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12" w:rsidRDefault="000D2C12" w:rsidP="000D2C12">
      <w:pPr>
        <w:rPr>
          <w:rFonts w:eastAsia="Calibri"/>
          <w:b/>
          <w:bCs/>
          <w:sz w:val="22"/>
          <w:szCs w:val="22"/>
          <w:lang w:eastAsia="en-US"/>
        </w:rPr>
      </w:pPr>
    </w:p>
    <w:p w:rsidR="00B5211A" w:rsidRPr="00241329" w:rsidRDefault="00B5211A" w:rsidP="00B5211A">
      <w:pPr>
        <w:tabs>
          <w:tab w:val="left" w:pos="3374"/>
        </w:tabs>
        <w:jc w:val="center"/>
        <w:rPr>
          <w:b/>
        </w:rPr>
      </w:pPr>
      <w:r w:rsidRPr="00241329">
        <w:rPr>
          <w:b/>
        </w:rPr>
        <w:t>МУНИЦИПАЛЬНОЕ БЮДЖЕТНОЕ  ОБЩЕОБРАЗОВАТЕЛЬНОЕ УЧРЕЖДЕНИЕ</w:t>
      </w:r>
    </w:p>
    <w:p w:rsidR="00B5211A" w:rsidRDefault="000C5544" w:rsidP="00B5211A">
      <w:pPr>
        <w:tabs>
          <w:tab w:val="left" w:pos="3374"/>
        </w:tabs>
        <w:jc w:val="center"/>
        <w:rPr>
          <w:b/>
        </w:rPr>
      </w:pPr>
      <w:r>
        <w:rPr>
          <w:b/>
        </w:rPr>
        <w:t>МИТЬКОВСКАЯ</w:t>
      </w:r>
      <w:r w:rsidR="00B5211A" w:rsidRPr="00241329">
        <w:rPr>
          <w:b/>
        </w:rPr>
        <w:t xml:space="preserve"> СРЕДНЯЯ ОБЩЕОБРАЗОВАТЕЛЬНАЯ ШКОЛА</w:t>
      </w:r>
    </w:p>
    <w:p w:rsidR="000C5544" w:rsidRPr="00241329" w:rsidRDefault="000C5544" w:rsidP="00B5211A">
      <w:pPr>
        <w:tabs>
          <w:tab w:val="left" w:pos="3374"/>
        </w:tabs>
        <w:jc w:val="center"/>
        <w:rPr>
          <w:b/>
        </w:rPr>
      </w:pPr>
    </w:p>
    <w:p w:rsidR="00B5211A" w:rsidRPr="00241329" w:rsidRDefault="00B5211A" w:rsidP="00B5211A">
      <w:pPr>
        <w:tabs>
          <w:tab w:val="left" w:pos="3374"/>
        </w:tabs>
        <w:jc w:val="center"/>
        <w:rPr>
          <w:b/>
        </w:rPr>
      </w:pPr>
    </w:p>
    <w:tbl>
      <w:tblPr>
        <w:tblW w:w="103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827"/>
      </w:tblGrid>
      <w:tr w:rsidR="000C5544" w:rsidRPr="001E471D" w:rsidTr="000C5544">
        <w:tc>
          <w:tcPr>
            <w:tcW w:w="3402" w:type="dxa"/>
            <w:shd w:val="clear" w:color="auto" w:fill="auto"/>
          </w:tcPr>
          <w:p w:rsidR="000C5544" w:rsidRPr="001E471D" w:rsidRDefault="000C5544" w:rsidP="000C5544">
            <w:pPr>
              <w:shd w:val="clear" w:color="auto" w:fill="FFFFFF"/>
              <w:rPr>
                <w:bCs/>
              </w:rPr>
            </w:pPr>
            <w:r w:rsidRPr="001E471D">
              <w:rPr>
                <w:bCs/>
              </w:rPr>
              <w:t xml:space="preserve">Рассмотрено  </w:t>
            </w:r>
          </w:p>
          <w:p w:rsidR="000C5544" w:rsidRDefault="000C5544" w:rsidP="000C5544">
            <w:pPr>
              <w:shd w:val="clear" w:color="auto" w:fill="FFFFFF"/>
              <w:rPr>
                <w:bCs/>
              </w:rPr>
            </w:pPr>
            <w:r w:rsidRPr="001E471D">
              <w:rPr>
                <w:bCs/>
              </w:rPr>
              <w:t>на  заседании ШМО</w:t>
            </w:r>
          </w:p>
          <w:p w:rsidR="000C5544" w:rsidRPr="001E471D" w:rsidRDefault="000C5544" w:rsidP="000C5544">
            <w:pPr>
              <w:shd w:val="clear" w:color="auto" w:fill="FFFFFF"/>
              <w:ind w:left="318"/>
              <w:rPr>
                <w:bCs/>
              </w:rPr>
            </w:pPr>
          </w:p>
          <w:p w:rsidR="000C5544" w:rsidRPr="001E471D" w:rsidRDefault="00303D4D" w:rsidP="000C554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28.08.2018</w:t>
            </w:r>
            <w:r w:rsidR="000C5544" w:rsidRPr="001E471D">
              <w:rPr>
                <w:bCs/>
              </w:rPr>
              <w:t xml:space="preserve"> г., протокол №1</w:t>
            </w:r>
          </w:p>
          <w:p w:rsidR="000C5544" w:rsidRPr="001E471D" w:rsidRDefault="000C5544" w:rsidP="000C5544">
            <w:pPr>
              <w:shd w:val="clear" w:color="auto" w:fill="FFFFFF"/>
              <w:rPr>
                <w:bCs/>
              </w:rPr>
            </w:pPr>
            <w:r w:rsidRPr="001E471D">
              <w:rPr>
                <w:bCs/>
              </w:rPr>
              <w:t>____________________</w:t>
            </w:r>
          </w:p>
          <w:p w:rsidR="000C5544" w:rsidRDefault="000C5544" w:rsidP="000C554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0C5544" w:rsidRDefault="000C5544" w:rsidP="000C554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0C5544" w:rsidRPr="001E471D" w:rsidRDefault="000C5544" w:rsidP="000C554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0C5544" w:rsidRPr="001E471D" w:rsidRDefault="000C5544" w:rsidP="000C5544">
            <w:pPr>
              <w:ind w:left="318"/>
              <w:rPr>
                <w:bCs/>
              </w:rPr>
            </w:pPr>
            <w:r w:rsidRPr="001E471D">
              <w:rPr>
                <w:bCs/>
              </w:rPr>
              <w:t xml:space="preserve">  </w:t>
            </w:r>
          </w:p>
          <w:p w:rsidR="000C5544" w:rsidRPr="001E471D" w:rsidRDefault="000C5544" w:rsidP="000C5544">
            <w:pPr>
              <w:ind w:left="318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C5544" w:rsidRPr="001E471D" w:rsidRDefault="000C5544" w:rsidP="000C5544">
            <w:pPr>
              <w:ind w:left="-109" w:firstLine="1"/>
              <w:rPr>
                <w:bCs/>
              </w:rPr>
            </w:pPr>
            <w:r w:rsidRPr="001E471D">
              <w:rPr>
                <w:bCs/>
              </w:rPr>
              <w:t>Согласовано</w:t>
            </w:r>
          </w:p>
          <w:p w:rsidR="000C5544" w:rsidRPr="00DC0264" w:rsidRDefault="000C5544" w:rsidP="000C5544"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 xml:space="preserve">иректора  по УВР </w:t>
            </w:r>
          </w:p>
          <w:p w:rsidR="00E54051" w:rsidRPr="00E54051" w:rsidRDefault="00E54051" w:rsidP="00E54051">
            <w:pPr>
              <w:rPr>
                <w:bCs/>
                <w:sz w:val="22"/>
                <w:szCs w:val="22"/>
              </w:rPr>
            </w:pPr>
          </w:p>
          <w:p w:rsidR="00E54051" w:rsidRPr="00E54051" w:rsidRDefault="00E54051" w:rsidP="00E54051">
            <w:pPr>
              <w:rPr>
                <w:bCs/>
                <w:sz w:val="22"/>
                <w:szCs w:val="22"/>
              </w:rPr>
            </w:pPr>
            <w:r w:rsidRPr="00E54051">
              <w:rPr>
                <w:noProof/>
                <w:sz w:val="22"/>
                <w:szCs w:val="22"/>
              </w:rPr>
              <w:drawing>
                <wp:inline distT="0" distB="0" distL="0" distR="0" wp14:anchorId="1F3F3F45" wp14:editId="586AF290">
                  <wp:extent cx="491490" cy="480060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051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E54051" w:rsidRPr="00E54051" w:rsidRDefault="00E54051" w:rsidP="00E54051">
            <w:pPr>
              <w:rPr>
                <w:bCs/>
                <w:sz w:val="22"/>
                <w:szCs w:val="22"/>
              </w:rPr>
            </w:pPr>
            <w:r w:rsidRPr="00E54051">
              <w:rPr>
                <w:bCs/>
                <w:sz w:val="22"/>
                <w:szCs w:val="22"/>
              </w:rPr>
              <w:t>29.08.2018</w:t>
            </w:r>
          </w:p>
          <w:p w:rsidR="000C5544" w:rsidRPr="001E471D" w:rsidRDefault="000C5544" w:rsidP="000C554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0C5544" w:rsidRPr="001E471D" w:rsidRDefault="000C5544" w:rsidP="000C5544">
            <w:pPr>
              <w:ind w:left="-108"/>
              <w:rPr>
                <w:bCs/>
              </w:rPr>
            </w:pPr>
            <w:r w:rsidRPr="001E471D">
              <w:rPr>
                <w:bCs/>
              </w:rPr>
              <w:t xml:space="preserve">Утверждено </w:t>
            </w:r>
          </w:p>
          <w:p w:rsidR="000C5544" w:rsidRPr="001E471D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приказом по МБОУ Митьковской СОШ  от    30 </w:t>
            </w:r>
            <w:r w:rsidR="00303D4D">
              <w:rPr>
                <w:bCs/>
              </w:rPr>
              <w:t>.08.2018 г. № 46</w:t>
            </w:r>
          </w:p>
          <w:p w:rsidR="000C5544" w:rsidRPr="001E471D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C5544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от _________________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№</w:t>
            </w:r>
          </w:p>
          <w:p w:rsidR="000C5544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C5544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 xml:space="preserve">от ________________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№</w:t>
            </w:r>
          </w:p>
          <w:p w:rsidR="000C5544" w:rsidRPr="001E471D" w:rsidRDefault="000C5544" w:rsidP="000C55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C5544" w:rsidRPr="001E471D" w:rsidRDefault="000C5544" w:rsidP="000C5544">
            <w:pPr>
              <w:rPr>
                <w:bCs/>
              </w:rPr>
            </w:pPr>
          </w:p>
        </w:tc>
      </w:tr>
    </w:tbl>
    <w:p w:rsidR="00923ECC" w:rsidRDefault="00923ECC" w:rsidP="00B5211A">
      <w:pPr>
        <w:tabs>
          <w:tab w:val="left" w:pos="3374"/>
        </w:tabs>
        <w:ind w:left="-180"/>
        <w:jc w:val="center"/>
        <w:rPr>
          <w:b/>
        </w:rPr>
      </w:pPr>
    </w:p>
    <w:p w:rsidR="000C5544" w:rsidRDefault="000C5544" w:rsidP="00B5211A">
      <w:pPr>
        <w:tabs>
          <w:tab w:val="left" w:pos="3374"/>
        </w:tabs>
        <w:ind w:left="-180"/>
        <w:jc w:val="center"/>
        <w:rPr>
          <w:b/>
        </w:rPr>
      </w:pPr>
    </w:p>
    <w:p w:rsidR="000C5544" w:rsidRDefault="000C5544" w:rsidP="00B5211A">
      <w:pPr>
        <w:tabs>
          <w:tab w:val="left" w:pos="3374"/>
        </w:tabs>
        <w:ind w:left="-180"/>
        <w:jc w:val="center"/>
        <w:rPr>
          <w:b/>
        </w:rPr>
      </w:pPr>
    </w:p>
    <w:p w:rsidR="000C5544" w:rsidRDefault="000C5544" w:rsidP="00B5211A">
      <w:pPr>
        <w:tabs>
          <w:tab w:val="left" w:pos="3374"/>
        </w:tabs>
        <w:ind w:left="-180"/>
        <w:jc w:val="center"/>
        <w:rPr>
          <w:b/>
        </w:rPr>
      </w:pPr>
    </w:p>
    <w:p w:rsidR="000C5544" w:rsidRPr="000C5544" w:rsidRDefault="000C5544" w:rsidP="00B5211A">
      <w:pPr>
        <w:tabs>
          <w:tab w:val="left" w:pos="3374"/>
        </w:tabs>
        <w:ind w:left="-180"/>
        <w:jc w:val="center"/>
        <w:rPr>
          <w:b/>
        </w:rPr>
      </w:pPr>
    </w:p>
    <w:p w:rsidR="00B5211A" w:rsidRPr="00923ECC" w:rsidRDefault="00B5211A" w:rsidP="00B5211A">
      <w:pPr>
        <w:tabs>
          <w:tab w:val="left" w:pos="3374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923ECC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B5211A" w:rsidRPr="00923ECC" w:rsidRDefault="00B5211A" w:rsidP="000C5544">
      <w:pPr>
        <w:tabs>
          <w:tab w:val="left" w:pos="3374"/>
        </w:tabs>
        <w:ind w:left="-180"/>
        <w:rPr>
          <w:rFonts w:ascii="Monotype Corsiva" w:hAnsi="Monotype Corsiva"/>
          <w:b/>
          <w:sz w:val="96"/>
          <w:szCs w:val="96"/>
        </w:rPr>
      </w:pPr>
      <w:r w:rsidRPr="00923ECC">
        <w:rPr>
          <w:rFonts w:ascii="Monotype Corsiva" w:hAnsi="Monotype Corsiva"/>
          <w:b/>
          <w:sz w:val="96"/>
          <w:szCs w:val="96"/>
        </w:rPr>
        <w:t>по литературному чтению</w:t>
      </w:r>
    </w:p>
    <w:p w:rsidR="00B5211A" w:rsidRPr="00326A90" w:rsidRDefault="00B5211A" w:rsidP="00B5211A">
      <w:pPr>
        <w:tabs>
          <w:tab w:val="left" w:pos="3374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5211A" w:rsidRPr="00923ECC" w:rsidRDefault="00B5211A" w:rsidP="00B5211A">
      <w:pPr>
        <w:tabs>
          <w:tab w:val="left" w:pos="3374"/>
        </w:tabs>
        <w:jc w:val="center"/>
        <w:rPr>
          <w:sz w:val="56"/>
          <w:szCs w:val="56"/>
        </w:rPr>
      </w:pPr>
      <w:r w:rsidRPr="00923ECC">
        <w:rPr>
          <w:sz w:val="56"/>
          <w:szCs w:val="56"/>
        </w:rPr>
        <w:t xml:space="preserve">для   3  класса </w:t>
      </w:r>
    </w:p>
    <w:p w:rsidR="00B5211A" w:rsidRPr="00923ECC" w:rsidRDefault="00B5211A" w:rsidP="00B5211A">
      <w:pPr>
        <w:tabs>
          <w:tab w:val="left" w:pos="3374"/>
        </w:tabs>
        <w:jc w:val="center"/>
        <w:rPr>
          <w:sz w:val="56"/>
          <w:szCs w:val="56"/>
        </w:rPr>
      </w:pPr>
      <w:r w:rsidRPr="00923ECC">
        <w:rPr>
          <w:sz w:val="56"/>
          <w:szCs w:val="56"/>
        </w:rPr>
        <w:t>на 201</w:t>
      </w:r>
      <w:r w:rsidR="000C5544">
        <w:rPr>
          <w:sz w:val="56"/>
          <w:szCs w:val="56"/>
        </w:rPr>
        <w:t>8</w:t>
      </w:r>
      <w:r w:rsidRPr="00923ECC">
        <w:rPr>
          <w:sz w:val="56"/>
          <w:szCs w:val="56"/>
        </w:rPr>
        <w:t>/201</w:t>
      </w:r>
      <w:r w:rsidR="000C5544">
        <w:rPr>
          <w:sz w:val="56"/>
          <w:szCs w:val="56"/>
        </w:rPr>
        <w:t>9</w:t>
      </w:r>
      <w:r w:rsidRPr="00923ECC">
        <w:rPr>
          <w:sz w:val="56"/>
          <w:szCs w:val="56"/>
        </w:rPr>
        <w:t xml:space="preserve"> учебный год</w:t>
      </w:r>
    </w:p>
    <w:p w:rsidR="00B5211A" w:rsidRPr="00241329" w:rsidRDefault="00B5211A" w:rsidP="00B5211A">
      <w:pPr>
        <w:tabs>
          <w:tab w:val="left" w:pos="3374"/>
        </w:tabs>
        <w:jc w:val="center"/>
        <w:rPr>
          <w:sz w:val="28"/>
          <w:szCs w:val="28"/>
        </w:rPr>
      </w:pPr>
    </w:p>
    <w:p w:rsidR="00785053" w:rsidRDefault="00785053" w:rsidP="00923ECC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785053" w:rsidRDefault="00785053" w:rsidP="00923ECC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B5211A" w:rsidRPr="00241329" w:rsidRDefault="00B5211A" w:rsidP="00B5211A">
      <w:pPr>
        <w:tabs>
          <w:tab w:val="left" w:pos="3374"/>
        </w:tabs>
        <w:autoSpaceDE w:val="0"/>
        <w:autoSpaceDN w:val="0"/>
        <w:adjustRightInd w:val="0"/>
        <w:jc w:val="both"/>
      </w:pPr>
    </w:p>
    <w:p w:rsidR="000D2C12" w:rsidRDefault="000D2C12" w:rsidP="00923ECC">
      <w:pPr>
        <w:tabs>
          <w:tab w:val="left" w:pos="3374"/>
        </w:tabs>
        <w:autoSpaceDE w:val="0"/>
        <w:autoSpaceDN w:val="0"/>
        <w:adjustRightInd w:val="0"/>
        <w:rPr>
          <w:b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b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C5544" w:rsidRDefault="000C5544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0C5544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Pr="000C5544">
        <w:rPr>
          <w:rFonts w:eastAsia="Calibri"/>
          <w:b/>
          <w:lang w:eastAsia="en-US"/>
        </w:rPr>
        <w:t>Учитель: Пугачёва Надежда Николаевна</w:t>
      </w: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23ECC" w:rsidRDefault="00923ECC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D2453" w:rsidRDefault="003D2453" w:rsidP="000C5544">
      <w:pPr>
        <w:spacing w:line="360" w:lineRule="auto"/>
        <w:rPr>
          <w:b/>
          <w:sz w:val="28"/>
          <w:szCs w:val="28"/>
        </w:rPr>
      </w:pPr>
    </w:p>
    <w:p w:rsidR="00923ECC" w:rsidRPr="00CA5B98" w:rsidRDefault="00923ECC" w:rsidP="00923ECC">
      <w:pPr>
        <w:spacing w:line="360" w:lineRule="auto"/>
        <w:ind w:left="-284"/>
        <w:rPr>
          <w:b/>
          <w:sz w:val="28"/>
          <w:szCs w:val="28"/>
        </w:rPr>
      </w:pPr>
      <w:r w:rsidRPr="00CA5B98">
        <w:rPr>
          <w:b/>
          <w:sz w:val="28"/>
          <w:szCs w:val="28"/>
        </w:rPr>
        <w:lastRenderedPageBreak/>
        <w:t xml:space="preserve"> </w:t>
      </w:r>
      <w:r w:rsidR="00504141">
        <w:rPr>
          <w:b/>
          <w:sz w:val="28"/>
          <w:szCs w:val="28"/>
        </w:rPr>
        <w:t xml:space="preserve">                                            </w:t>
      </w:r>
      <w:r w:rsidRPr="00CA5B98">
        <w:rPr>
          <w:b/>
          <w:sz w:val="28"/>
          <w:szCs w:val="28"/>
        </w:rPr>
        <w:t xml:space="preserve">    Пояснительная записка</w:t>
      </w:r>
    </w:p>
    <w:p w:rsidR="00923ECC" w:rsidRPr="000C5544" w:rsidRDefault="000C5544" w:rsidP="000C5544">
      <w:pPr>
        <w:tabs>
          <w:tab w:val="num" w:pos="426"/>
        </w:tabs>
        <w:spacing w:line="288" w:lineRule="auto"/>
        <w:ind w:right="424"/>
        <w:jc w:val="both"/>
        <w:rPr>
          <w:rStyle w:val="a5"/>
          <w:i w:val="0"/>
        </w:rPr>
      </w:pPr>
      <w:r w:rsidRPr="000C5544">
        <w:t xml:space="preserve">   </w:t>
      </w:r>
      <w:r w:rsidR="00303D4D">
        <w:t xml:space="preserve">  </w:t>
      </w:r>
      <w:r w:rsidR="00923ECC" w:rsidRPr="000C5544">
        <w:t>Рабочая программа по литературному  чтению  для 3 класса разработана  на основе  требований к результатам  освоения  основной образовательной программы начального общ</w:t>
      </w:r>
      <w:r>
        <w:t>его образования МБОУ Митьковской</w:t>
      </w:r>
      <w:r w:rsidR="00923ECC" w:rsidRPr="000C5544">
        <w:t xml:space="preserve"> СОШ  с учётом программ, включённых в её структуру, и соответствует   учебному  плану,</w:t>
      </w:r>
      <w:r>
        <w:t xml:space="preserve"> </w:t>
      </w:r>
      <w:r w:rsidR="00923ECC" w:rsidRPr="000C5544">
        <w:rPr>
          <w:rStyle w:val="a5"/>
          <w:i w:val="0"/>
        </w:rPr>
        <w:t>календарному  учебному  графику  и расписанию  учебных</w:t>
      </w:r>
      <w:r>
        <w:rPr>
          <w:rStyle w:val="a5"/>
          <w:i w:val="0"/>
        </w:rPr>
        <w:t xml:space="preserve"> занятий     учреждения  на 2018-2019</w:t>
      </w:r>
      <w:r w:rsidR="00923ECC" w:rsidRPr="000C5544">
        <w:rPr>
          <w:rStyle w:val="a5"/>
          <w:i w:val="0"/>
        </w:rPr>
        <w:t xml:space="preserve"> учебный год. </w:t>
      </w:r>
    </w:p>
    <w:p w:rsidR="000C5544" w:rsidRDefault="000C5544" w:rsidP="000C5544">
      <w:pPr>
        <w:tabs>
          <w:tab w:val="num" w:pos="709"/>
        </w:tabs>
        <w:spacing w:line="288" w:lineRule="auto"/>
        <w:ind w:right="424"/>
        <w:jc w:val="both"/>
        <w:rPr>
          <w:rStyle w:val="a5"/>
          <w:i w:val="0"/>
        </w:rPr>
      </w:pPr>
    </w:p>
    <w:p w:rsidR="00923ECC" w:rsidRPr="000C5544" w:rsidRDefault="00923ECC" w:rsidP="000C5544">
      <w:pPr>
        <w:tabs>
          <w:tab w:val="num" w:pos="709"/>
        </w:tabs>
        <w:spacing w:line="288" w:lineRule="auto"/>
        <w:ind w:right="424"/>
        <w:jc w:val="both"/>
        <w:rPr>
          <w:rStyle w:val="a5"/>
          <w:i w:val="0"/>
        </w:rPr>
      </w:pPr>
      <w:r w:rsidRPr="000C5544">
        <w:rPr>
          <w:rStyle w:val="a5"/>
          <w:i w:val="0"/>
        </w:rPr>
        <w:t xml:space="preserve">  При разработке и реализации рабочей  программы  используются   программы  и учебники:</w:t>
      </w:r>
    </w:p>
    <w:p w:rsidR="00923ECC" w:rsidRPr="000C5544" w:rsidRDefault="00923ECC" w:rsidP="000C5544">
      <w:pPr>
        <w:numPr>
          <w:ilvl w:val="0"/>
          <w:numId w:val="34"/>
        </w:numPr>
        <w:tabs>
          <w:tab w:val="left" w:pos="284"/>
        </w:tabs>
        <w:spacing w:line="288" w:lineRule="auto"/>
        <w:ind w:left="0" w:right="424" w:firstLine="0"/>
        <w:jc w:val="both"/>
        <w:rPr>
          <w:iCs/>
        </w:rPr>
      </w:pPr>
      <w:r w:rsidRPr="000C5544">
        <w:t xml:space="preserve"> Климанова Л.Ф.,  Горецкий В.Г., Бойкина М.В. и др.  Литературное  чтение</w:t>
      </w:r>
      <w:r w:rsidRPr="000C5544">
        <w:rPr>
          <w:color w:val="000000"/>
        </w:rPr>
        <w:t xml:space="preserve">.  1-4 классы. Сборник рабочих программ «Школа России» </w:t>
      </w:r>
      <w:r w:rsidRPr="000C5544">
        <w:t>– М.: Просвещение</w:t>
      </w:r>
    </w:p>
    <w:p w:rsidR="00923ECC" w:rsidRPr="000C5544" w:rsidRDefault="00923ECC" w:rsidP="000C5544">
      <w:pPr>
        <w:pStyle w:val="a3"/>
        <w:numPr>
          <w:ilvl w:val="0"/>
          <w:numId w:val="34"/>
        </w:numPr>
        <w:spacing w:line="276" w:lineRule="auto"/>
        <w:ind w:left="0" w:right="424" w:firstLine="0"/>
        <w:rPr>
          <w:color w:val="000000"/>
        </w:rPr>
      </w:pPr>
      <w:r w:rsidRPr="000C5544">
        <w:t>Климанова Л.Ф.,  Горецкий В.Г. и др. Литературное чтение</w:t>
      </w:r>
      <w:r w:rsidRPr="000C5544">
        <w:rPr>
          <w:color w:val="000000"/>
        </w:rPr>
        <w:t>. Учебник для 3 класса начальной школы в  2-х  частях. - М.: Просвещение</w:t>
      </w:r>
    </w:p>
    <w:p w:rsidR="00923ECC" w:rsidRPr="000C5544" w:rsidRDefault="00923ECC" w:rsidP="00923ECC">
      <w:pPr>
        <w:pStyle w:val="a3"/>
        <w:ind w:left="-709" w:right="424"/>
        <w:rPr>
          <w:color w:val="000000"/>
        </w:rPr>
      </w:pPr>
    </w:p>
    <w:p w:rsidR="00923ECC" w:rsidRPr="000C5544" w:rsidRDefault="00923ECC" w:rsidP="00923ECC">
      <w:pPr>
        <w:spacing w:line="288" w:lineRule="auto"/>
        <w:ind w:left="-709" w:right="424"/>
        <w:jc w:val="both"/>
        <w:rPr>
          <w:rStyle w:val="a5"/>
        </w:rPr>
      </w:pPr>
      <w:r w:rsidRPr="000C5544">
        <w:t xml:space="preserve">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0C5544">
        <w:t>ов и учебных   пособий   на 2018-2019</w:t>
      </w:r>
      <w:r w:rsidRPr="000C5544">
        <w:t xml:space="preserve"> учебный год для реализации  основной образовательной  программы  начального   общего  образования </w:t>
      </w:r>
      <w:r w:rsidR="000C5544">
        <w:t>МБОУ Митьковской</w:t>
      </w:r>
      <w:r w:rsidRPr="000C5544">
        <w:t xml:space="preserve"> СОШ</w:t>
      </w:r>
    </w:p>
    <w:p w:rsidR="00923ECC" w:rsidRPr="000C5544" w:rsidRDefault="00923ECC" w:rsidP="00923ECC">
      <w:pPr>
        <w:spacing w:line="288" w:lineRule="auto"/>
        <w:ind w:left="-709" w:right="424"/>
        <w:jc w:val="both"/>
        <w:rPr>
          <w:rStyle w:val="a5"/>
        </w:rPr>
      </w:pPr>
    </w:p>
    <w:p w:rsidR="00923ECC" w:rsidRDefault="00923ECC" w:rsidP="00923ECC">
      <w:pPr>
        <w:spacing w:line="288" w:lineRule="auto"/>
        <w:ind w:left="-709" w:right="424"/>
        <w:jc w:val="both"/>
      </w:pPr>
      <w:r w:rsidRPr="000C5544">
        <w:rPr>
          <w:rStyle w:val="a5"/>
          <w:i w:val="0"/>
        </w:rPr>
        <w:t xml:space="preserve">        В учебном плане учреждения на изучение</w:t>
      </w:r>
      <w:r w:rsidR="000C5544">
        <w:rPr>
          <w:rStyle w:val="a5"/>
          <w:i w:val="0"/>
        </w:rPr>
        <w:t xml:space="preserve"> </w:t>
      </w:r>
      <w:r w:rsidRPr="000C5544">
        <w:t xml:space="preserve">литературного чтения в  3 классе  отводится </w:t>
      </w:r>
      <w:r w:rsidRPr="00303D4D">
        <w:t>136 ч.</w:t>
      </w:r>
      <w:r w:rsidRPr="000C5544">
        <w:t xml:space="preserve"> (4ч в неделю, 34 учебные недели). В соответствии с  календарным учебным графиком и в соответствии с  расписанием</w:t>
      </w:r>
      <w:r w:rsidR="00303D4D">
        <w:t xml:space="preserve"> (на 01.09.2018</w:t>
      </w:r>
      <w:r w:rsidRPr="000C5544">
        <w:t xml:space="preserve">г)      изучить  содержание   программы  планируется  </w:t>
      </w:r>
      <w:r w:rsidR="00A65B70">
        <w:t>за  132</w:t>
      </w:r>
      <w:r w:rsidRPr="00303D4D">
        <w:t xml:space="preserve"> часа,</w:t>
      </w:r>
      <w:r w:rsidR="00E4498C" w:rsidRPr="000C5544">
        <w:rPr>
          <w:b/>
        </w:rPr>
        <w:t xml:space="preserve"> </w:t>
      </w:r>
      <w:r w:rsidRPr="000C5544">
        <w:t xml:space="preserve">так как  </w:t>
      </w:r>
      <w:r w:rsidR="00A65B70">
        <w:t>в соответствии с  расписанием  4</w:t>
      </w:r>
      <w:r w:rsidRPr="000C5544">
        <w:t xml:space="preserve"> урока совпа</w:t>
      </w:r>
      <w:r w:rsidR="00A65B70">
        <w:t>дают  с  праздничными датами (8.03, 2, 3, 9.05.</w:t>
      </w:r>
      <w:r w:rsidRPr="000C5544">
        <w:t xml:space="preserve"> 201</w:t>
      </w:r>
      <w:r w:rsidR="00E4498C" w:rsidRPr="000C5544">
        <w:t>8</w:t>
      </w:r>
      <w:r w:rsidRPr="000C5544">
        <w:t>).</w:t>
      </w:r>
    </w:p>
    <w:p w:rsidR="00303D4D" w:rsidRPr="00303D4D" w:rsidRDefault="00303D4D" w:rsidP="00303D4D">
      <w:pPr>
        <w:shd w:val="clear" w:color="auto" w:fill="FFFFFF"/>
        <w:ind w:left="-426" w:right="141"/>
        <w:jc w:val="both"/>
      </w:pPr>
      <w:r>
        <w:t xml:space="preserve">      </w:t>
      </w:r>
      <w:r w:rsidRPr="00303D4D">
        <w:t xml:space="preserve"> </w:t>
      </w:r>
      <w:r>
        <w:t>Корректировка  р</w:t>
      </w:r>
      <w:r w:rsidRPr="00303D4D">
        <w:t>абочей  программы  проведена  за  счёт</w:t>
      </w:r>
      <w:r>
        <w:t xml:space="preserve">  объединения  изучаемых  тем</w:t>
      </w:r>
      <w:r w:rsidRPr="00303D4D">
        <w:t xml:space="preserve">, что  отражено   в  тематическом планировании. </w:t>
      </w:r>
    </w:p>
    <w:p w:rsidR="00303D4D" w:rsidRPr="00303D4D" w:rsidRDefault="00303D4D" w:rsidP="00923ECC">
      <w:pPr>
        <w:spacing w:line="288" w:lineRule="auto"/>
        <w:ind w:left="-709" w:right="424"/>
        <w:jc w:val="both"/>
      </w:pPr>
    </w:p>
    <w:p w:rsidR="00923ECC" w:rsidRPr="000C5544" w:rsidRDefault="00923ECC" w:rsidP="00923ECC">
      <w:pPr>
        <w:tabs>
          <w:tab w:val="left" w:pos="1635"/>
          <w:tab w:val="left" w:pos="1785"/>
        </w:tabs>
        <w:ind w:left="-284" w:right="140"/>
        <w:jc w:val="both"/>
        <w:rPr>
          <w:b/>
          <w:u w:val="single"/>
        </w:rPr>
      </w:pPr>
      <w:r w:rsidRPr="000C5544">
        <w:t>На____________________________ часов, т</w:t>
      </w:r>
      <w:proofErr w:type="gramStart"/>
      <w:r w:rsidRPr="000C5544">
        <w:t>.к</w:t>
      </w:r>
      <w:proofErr w:type="gramEnd"/>
      <w:r w:rsidRPr="000C5544">
        <w:t xml:space="preserve"> _____________________________</w:t>
      </w:r>
      <w:r w:rsidR="000C5544">
        <w:t>____________</w:t>
      </w:r>
    </w:p>
    <w:p w:rsidR="00923ECC" w:rsidRPr="000C5544" w:rsidRDefault="00923ECC" w:rsidP="00923ECC">
      <w:pPr>
        <w:tabs>
          <w:tab w:val="left" w:pos="1635"/>
          <w:tab w:val="left" w:pos="1785"/>
        </w:tabs>
        <w:ind w:left="-284" w:right="140"/>
        <w:jc w:val="both"/>
        <w:rPr>
          <w:b/>
          <w:u w:val="single"/>
        </w:rPr>
      </w:pPr>
      <w:r w:rsidRPr="000C5544">
        <w:t>_____________________________________</w:t>
      </w:r>
      <w:r w:rsidR="000C5544">
        <w:t>____________________________________________</w:t>
      </w:r>
    </w:p>
    <w:p w:rsidR="00923ECC" w:rsidRPr="000C5544" w:rsidRDefault="00923ECC" w:rsidP="00923ECC">
      <w:pPr>
        <w:tabs>
          <w:tab w:val="left" w:pos="1635"/>
          <w:tab w:val="left" w:pos="1785"/>
        </w:tabs>
        <w:ind w:left="-284" w:right="140"/>
        <w:jc w:val="both"/>
        <w:rPr>
          <w:b/>
          <w:u w:val="single"/>
        </w:rPr>
      </w:pPr>
      <w:r w:rsidRPr="000C5544">
        <w:t>На ____________________________ часов, т</w:t>
      </w:r>
      <w:proofErr w:type="gramStart"/>
      <w:r w:rsidRPr="000C5544">
        <w:t>.к</w:t>
      </w:r>
      <w:proofErr w:type="gramEnd"/>
      <w:r w:rsidRPr="000C5544">
        <w:t xml:space="preserve"> ____________________________</w:t>
      </w:r>
      <w:r w:rsidR="000C5544">
        <w:t>_____________</w:t>
      </w:r>
    </w:p>
    <w:p w:rsidR="00923ECC" w:rsidRPr="000C5544" w:rsidRDefault="00923ECC" w:rsidP="00923ECC">
      <w:pPr>
        <w:ind w:left="-284" w:right="140"/>
        <w:jc w:val="both"/>
      </w:pPr>
      <w:r w:rsidRPr="000C5544">
        <w:t>_____________________________________________________________________</w:t>
      </w:r>
      <w:r w:rsidR="000C5544">
        <w:t>____________</w:t>
      </w:r>
    </w:p>
    <w:p w:rsidR="00923ECC" w:rsidRPr="000C5544" w:rsidRDefault="00923ECC" w:rsidP="00923ECC">
      <w:pPr>
        <w:ind w:left="-284" w:right="282"/>
        <w:jc w:val="both"/>
        <w:outlineLvl w:val="0"/>
        <w:rPr>
          <w:b/>
        </w:rPr>
      </w:pPr>
    </w:p>
    <w:p w:rsidR="00504141" w:rsidRPr="007E3888" w:rsidRDefault="00504141" w:rsidP="00923ECC">
      <w:pPr>
        <w:tabs>
          <w:tab w:val="left" w:pos="337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01810" w:rsidRDefault="00801810" w:rsidP="00801810">
      <w:pPr>
        <w:ind w:left="-709" w:firstLine="425"/>
        <w:jc w:val="center"/>
        <w:rPr>
          <w:b/>
          <w:sz w:val="28"/>
          <w:szCs w:val="28"/>
        </w:rPr>
      </w:pPr>
      <w:r w:rsidRPr="00953117">
        <w:rPr>
          <w:b/>
          <w:sz w:val="28"/>
          <w:szCs w:val="28"/>
        </w:rPr>
        <w:t xml:space="preserve">Планируемые результаты освоения учебного предмета  </w:t>
      </w:r>
    </w:p>
    <w:p w:rsidR="00801810" w:rsidRPr="00953117" w:rsidRDefault="00801810" w:rsidP="00801810">
      <w:pPr>
        <w:ind w:left="-709" w:firstLine="425"/>
        <w:jc w:val="center"/>
        <w:rPr>
          <w:b/>
          <w:sz w:val="28"/>
          <w:szCs w:val="28"/>
        </w:rPr>
      </w:pPr>
      <w:r w:rsidRPr="00953117">
        <w:rPr>
          <w:b/>
          <w:sz w:val="28"/>
          <w:szCs w:val="28"/>
        </w:rPr>
        <w:t xml:space="preserve"> «Литературное чтение»    </w:t>
      </w:r>
      <w:r>
        <w:rPr>
          <w:b/>
          <w:sz w:val="28"/>
          <w:szCs w:val="28"/>
        </w:rPr>
        <w:t xml:space="preserve">в  3 </w:t>
      </w:r>
      <w:r w:rsidRPr="00953117">
        <w:rPr>
          <w:b/>
          <w:sz w:val="28"/>
          <w:szCs w:val="28"/>
        </w:rPr>
        <w:t xml:space="preserve">   классе</w:t>
      </w:r>
    </w:p>
    <w:p w:rsidR="00801810" w:rsidRPr="00801810" w:rsidRDefault="00801810" w:rsidP="00801810">
      <w:pPr>
        <w:ind w:left="-709" w:firstLine="425"/>
        <w:jc w:val="center"/>
        <w:rPr>
          <w:b/>
          <w:sz w:val="22"/>
          <w:szCs w:val="22"/>
        </w:rPr>
      </w:pPr>
      <w:r w:rsidRPr="00801810">
        <w:rPr>
          <w:b/>
          <w:sz w:val="22"/>
          <w:szCs w:val="22"/>
        </w:rPr>
        <w:t>(личностные, метапредметные и предметные результаты)</w:t>
      </w:r>
    </w:p>
    <w:p w:rsidR="00801810" w:rsidRPr="000C5544" w:rsidRDefault="00801810" w:rsidP="00801810">
      <w:pPr>
        <w:ind w:left="-851" w:firstLine="142"/>
        <w:rPr>
          <w:b/>
          <w:bCs/>
        </w:rPr>
      </w:pPr>
      <w:r w:rsidRPr="00801810">
        <w:rPr>
          <w:b/>
          <w:bCs/>
          <w:sz w:val="22"/>
          <w:szCs w:val="22"/>
        </w:rPr>
        <w:t xml:space="preserve">         </w:t>
      </w:r>
      <w:r w:rsidRPr="000C5544">
        <w:rPr>
          <w:b/>
          <w:bCs/>
        </w:rPr>
        <w:t xml:space="preserve">Личностные  результаты: 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Иметь ценностные представления о своей семье  и своей малой Родине.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Осознавать свою принадлежность к определённому народу.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Проявлять гибкость в суждениях в процессе диалогов и полилогов со сверстниками и взрослыми по нравственно-эстетической проблематике  читаемых произведений.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Пользоваться простейшими формами самооценки и рефлексии на уроке.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lastRenderedPageBreak/>
        <w:t>Проявлять стремление читать стихотворения чувственно и выразительно.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Проявлять эмоции в процессе чтения произведений, выражать эмоции в мимике, жестах, экспрессивности высказываний.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</w:t>
      </w:r>
    </w:p>
    <w:p w:rsidR="00801810" w:rsidRPr="000C5544" w:rsidRDefault="00801810" w:rsidP="0080181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801810" w:rsidRPr="000C5544" w:rsidRDefault="00801810" w:rsidP="00801810">
      <w:pPr>
        <w:ind w:left="-851" w:firstLine="142"/>
        <w:jc w:val="both"/>
        <w:rPr>
          <w:b/>
        </w:rPr>
      </w:pPr>
      <w:r w:rsidRPr="000C5544">
        <w:rPr>
          <w:b/>
        </w:rPr>
        <w:t xml:space="preserve">Метапредметные результаты </w:t>
      </w:r>
    </w:p>
    <w:p w:rsidR="00801810" w:rsidRPr="000C5544" w:rsidRDefault="00801810" w:rsidP="00801810">
      <w:pPr>
        <w:ind w:left="-851" w:firstLine="142"/>
        <w:rPr>
          <w:b/>
          <w:i/>
        </w:rPr>
      </w:pPr>
      <w:r w:rsidRPr="000C5544">
        <w:rPr>
          <w:b/>
          <w:i/>
        </w:rPr>
        <w:t>Регулятивные УУД</w:t>
      </w:r>
    </w:p>
    <w:p w:rsidR="00801810" w:rsidRPr="000C5544" w:rsidRDefault="00801810" w:rsidP="0080181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учителя).</w:t>
      </w:r>
    </w:p>
    <w:p w:rsidR="00801810" w:rsidRPr="000C5544" w:rsidRDefault="00801810" w:rsidP="0080181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801810" w:rsidRPr="000C5544" w:rsidRDefault="00801810" w:rsidP="0080181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801810" w:rsidRPr="000C5544" w:rsidRDefault="00801810" w:rsidP="00801810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01810" w:rsidRPr="000C5544" w:rsidRDefault="00801810" w:rsidP="00801810">
      <w:pPr>
        <w:shd w:val="clear" w:color="auto" w:fill="FFFFFF"/>
        <w:ind w:left="-851" w:firstLine="142"/>
        <w:rPr>
          <w:color w:val="000000"/>
        </w:rPr>
      </w:pPr>
      <w:r w:rsidRPr="000C5544">
        <w:rPr>
          <w:b/>
          <w:bCs/>
          <w:color w:val="000000"/>
        </w:rPr>
        <w:t>Познавательные УУД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0C5544">
        <w:rPr>
          <w:i/>
          <w:iCs/>
          <w:color w:val="000000"/>
        </w:rPr>
        <w:t>(условные обозначения, выделения цветом, оформление в рамки и пр.).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Осознавать смысл межпредметных понятий: слово, предложение, текст, план текста, вопрос к тексту, пословицы и поговорки, тему. 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заданий.</w:t>
      </w:r>
    </w:p>
    <w:p w:rsidR="00801810" w:rsidRPr="000C5544" w:rsidRDefault="00801810" w:rsidP="0080181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 xml:space="preserve">Понимать </w:t>
      </w:r>
      <w:proofErr w:type="gramStart"/>
      <w:r w:rsidRPr="000C5544">
        <w:rPr>
          <w:color w:val="000000"/>
        </w:rPr>
        <w:t>читаемое</w:t>
      </w:r>
      <w:proofErr w:type="gramEnd"/>
      <w:r w:rsidRPr="000C5544">
        <w:rPr>
          <w:color w:val="000000"/>
        </w:rPr>
        <w:t>, интерпретировать смысл, читаемого.</w:t>
      </w:r>
    </w:p>
    <w:p w:rsidR="00801810" w:rsidRPr="000C5544" w:rsidRDefault="00801810" w:rsidP="00801810">
      <w:pPr>
        <w:shd w:val="clear" w:color="auto" w:fill="FFFFFF"/>
        <w:tabs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b/>
          <w:bCs/>
          <w:color w:val="000000"/>
        </w:rPr>
        <w:t>Коммуникативные УУД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Осмыслять общую цель деятельности, принимать её, обсуждать коллективно пути достижения.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lastRenderedPageBreak/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801810" w:rsidRPr="000C5544" w:rsidRDefault="00801810" w:rsidP="0080181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ind w:left="-851" w:firstLine="142"/>
        <w:jc w:val="both"/>
        <w:rPr>
          <w:color w:val="000000"/>
        </w:rPr>
      </w:pPr>
      <w:r w:rsidRPr="000C5544">
        <w:rPr>
          <w:color w:val="000000"/>
        </w:rPr>
        <w:t xml:space="preserve">Находить нужную информацию через беседу </w:t>
      </w:r>
      <w:proofErr w:type="gramStart"/>
      <w:r w:rsidRPr="000C5544">
        <w:rPr>
          <w:color w:val="000000"/>
        </w:rPr>
        <w:t>со</w:t>
      </w:r>
      <w:proofErr w:type="gramEnd"/>
      <w:r w:rsidRPr="000C5544">
        <w:rPr>
          <w:color w:val="000000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801810" w:rsidRPr="000C5544" w:rsidRDefault="00801810" w:rsidP="00801810">
      <w:pPr>
        <w:ind w:left="-851" w:firstLine="142"/>
        <w:jc w:val="both"/>
        <w:rPr>
          <w:color w:val="000000"/>
        </w:rPr>
      </w:pPr>
      <w:proofErr w:type="gramStart"/>
      <w:r w:rsidRPr="000C5544">
        <w:t xml:space="preserve">В результате реализации  рабочей программы по литературному чтению  создаются  условия для достижения  всеми  учащимися 3  класса </w:t>
      </w:r>
      <w:r w:rsidRPr="000C5544">
        <w:rPr>
          <w:b/>
        </w:rPr>
        <w:t xml:space="preserve">   предметных  результатов </w:t>
      </w:r>
      <w:r w:rsidRPr="000C5544">
        <w:t>на базовом уровне</w:t>
      </w:r>
      <w:r w:rsidRPr="000C5544">
        <w:rPr>
          <w:b/>
        </w:rPr>
        <w:t xml:space="preserve"> («учащиеся научатся»</w:t>
      </w:r>
      <w:r w:rsidRPr="000C5544">
        <w:t xml:space="preserve">) и  отдельными мотивированными и способными учащимися на  расширенном и углубленном уровне </w:t>
      </w:r>
      <w:r w:rsidRPr="000C5544">
        <w:rPr>
          <w:b/>
        </w:rPr>
        <w:t>(«учащиеся получат возможность научиться»</w:t>
      </w:r>
      <w:r w:rsidRPr="000C5544">
        <w:t xml:space="preserve">), </w:t>
      </w:r>
      <w:r w:rsidRPr="000C5544">
        <w:rPr>
          <w:color w:val="000000"/>
        </w:rPr>
        <w:t xml:space="preserve">что обеспечивается  проведением  комплексных  текущих </w:t>
      </w:r>
      <w:r w:rsidRPr="000C5544">
        <w:rPr>
          <w:i/>
          <w:color w:val="000000"/>
        </w:rPr>
        <w:t>(вводный и промежуточный контроль)</w:t>
      </w:r>
      <w:r w:rsidRPr="000C5544">
        <w:rPr>
          <w:color w:val="000000"/>
        </w:rPr>
        <w:t xml:space="preserve">  и итоговых работ </w:t>
      </w:r>
      <w:r w:rsidRPr="000C5544">
        <w:rPr>
          <w:i/>
          <w:color w:val="000000"/>
        </w:rPr>
        <w:t>(итоговый контроль)</w:t>
      </w:r>
      <w:r w:rsidRPr="000C5544">
        <w:rPr>
          <w:color w:val="000000"/>
        </w:rPr>
        <w:t xml:space="preserve"> по текстам, в которые  включены задания  разного уровня</w:t>
      </w:r>
      <w:proofErr w:type="gramEnd"/>
      <w:r w:rsidRPr="000C5544">
        <w:rPr>
          <w:color w:val="000000"/>
        </w:rPr>
        <w:t xml:space="preserve">  сложности, дифференциацией  заданий  на уроках и при формулировании домашнего задания. Достижению планируемых результатов по литературному чтению  на  более высоком уровне   способствуют также  курсы   внеурочной  деятельности  «Брянский край (Модуль «История родного  края») и «Чтение. Работа с текстом»</w:t>
      </w:r>
    </w:p>
    <w:p w:rsidR="000D2C12" w:rsidRPr="000C5544" w:rsidRDefault="000D2C12" w:rsidP="00A6112A">
      <w:pPr>
        <w:ind w:left="-851" w:firstLine="284"/>
        <w:rPr>
          <w:rFonts w:eastAsia="Calibri"/>
          <w:b/>
          <w:bCs/>
          <w:lang w:eastAsia="en-US"/>
        </w:rPr>
      </w:pPr>
      <w:r w:rsidRPr="000C5544">
        <w:rPr>
          <w:rFonts w:eastAsia="Calibri"/>
          <w:b/>
          <w:bCs/>
          <w:lang w:eastAsia="en-US"/>
        </w:rPr>
        <w:t>Предметные результаты</w:t>
      </w:r>
    </w:p>
    <w:p w:rsidR="005752A9" w:rsidRPr="000C5544" w:rsidRDefault="005D5465" w:rsidP="00801810">
      <w:pPr>
        <w:tabs>
          <w:tab w:val="left" w:pos="-567"/>
        </w:tabs>
        <w:ind w:left="-851"/>
        <w:rPr>
          <w:b/>
          <w:bCs/>
          <w:i/>
          <w:u w:val="single"/>
        </w:rPr>
      </w:pPr>
      <w:r w:rsidRPr="000C5544">
        <w:rPr>
          <w:b/>
          <w:bCs/>
          <w:i/>
          <w:u w:val="single"/>
        </w:rPr>
        <w:t>Учащиеся научатся:</w:t>
      </w:r>
    </w:p>
    <w:p w:rsidR="005752A9" w:rsidRPr="000C5544" w:rsidRDefault="005752A9" w:rsidP="00801810">
      <w:pPr>
        <w:tabs>
          <w:tab w:val="left" w:pos="-567"/>
        </w:tabs>
        <w:ind w:left="-851"/>
        <w:jc w:val="both"/>
        <w:rPr>
          <w:b/>
        </w:rPr>
      </w:pPr>
      <w:r w:rsidRPr="000C5544">
        <w:rPr>
          <w:b/>
        </w:rPr>
        <w:t>Виды речевой и читательской деятельности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 xml:space="preserve">употреблять пословицы и поговорки в учебных диалогах и высказываниях на заданную тему; </w:t>
      </w:r>
    </w:p>
    <w:p w:rsidR="005752A9" w:rsidRPr="000C5544" w:rsidRDefault="005752A9" w:rsidP="00801810">
      <w:pPr>
        <w:pStyle w:val="1"/>
        <w:numPr>
          <w:ilvl w:val="0"/>
          <w:numId w:val="22"/>
        </w:numPr>
        <w:tabs>
          <w:tab w:val="left" w:pos="-567"/>
        </w:tabs>
        <w:ind w:left="-851" w:firstLine="0"/>
        <w:jc w:val="both"/>
      </w:pPr>
      <w:r w:rsidRPr="000C5544">
        <w:t xml:space="preserve">читать вслух бегло, осознанно, без искажений,  выразительно, передавая своё отношение </w:t>
      </w:r>
      <w:proofErr w:type="gramStart"/>
      <w:r w:rsidRPr="000C5544">
        <w:t>к</w:t>
      </w:r>
      <w:proofErr w:type="gramEnd"/>
      <w:r w:rsidRPr="000C5544"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</w:pPr>
      <w:r w:rsidRPr="000C5544"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</w:pPr>
      <w:r w:rsidRPr="000C5544">
        <w:t>пользоваться элементарными приёмами анализа текста по вопросам учителя (учебника).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44F8D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 xml:space="preserve">делить текст на части; озаглавливать части, подробно пересказывать, опираясь на составленный </w:t>
      </w:r>
      <w:r w:rsidR="00C44F8D" w:rsidRPr="000C5544">
        <w:t>под руководством  учителя план.</w:t>
      </w:r>
    </w:p>
    <w:p w:rsidR="005752A9" w:rsidRPr="000C5544" w:rsidRDefault="005752A9" w:rsidP="00801810">
      <w:pPr>
        <w:tabs>
          <w:tab w:val="left" w:pos="-567"/>
          <w:tab w:val="left" w:pos="993"/>
        </w:tabs>
        <w:autoSpaceDE w:val="0"/>
        <w:autoSpaceDN w:val="0"/>
        <w:adjustRightInd w:val="0"/>
        <w:ind w:left="-851"/>
        <w:rPr>
          <w:b/>
          <w:i/>
          <w:u w:val="single"/>
        </w:rPr>
      </w:pPr>
      <w:r w:rsidRPr="000C5544">
        <w:rPr>
          <w:b/>
          <w:i/>
          <w:u w:val="single"/>
        </w:rPr>
        <w:t>Учащиеся получат возможность научиться: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  <w:rPr>
          <w:i/>
        </w:rPr>
      </w:pPr>
      <w:r w:rsidRPr="000C5544">
        <w:rPr>
          <w:i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5752A9" w:rsidRPr="000C5544" w:rsidRDefault="005752A9" w:rsidP="00801810">
      <w:pPr>
        <w:pStyle w:val="1"/>
        <w:numPr>
          <w:ilvl w:val="0"/>
          <w:numId w:val="24"/>
        </w:numPr>
        <w:tabs>
          <w:tab w:val="left" w:pos="-567"/>
        </w:tabs>
        <w:ind w:left="-851" w:firstLine="0"/>
        <w:jc w:val="both"/>
        <w:rPr>
          <w:i/>
        </w:rPr>
      </w:pPr>
      <w:r w:rsidRPr="000C5544">
        <w:rPr>
          <w:i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</w:tabs>
        <w:ind w:left="-851" w:firstLine="0"/>
        <w:jc w:val="both"/>
        <w:rPr>
          <w:i/>
        </w:rPr>
      </w:pPr>
      <w:proofErr w:type="gramStart"/>
      <w:r w:rsidRPr="000C5544">
        <w:rPr>
          <w:i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  <w:rPr>
          <w:i/>
        </w:rPr>
      </w:pPr>
      <w:r w:rsidRPr="000C5544">
        <w:rPr>
          <w:i/>
        </w:rPr>
        <w:lastRenderedPageBreak/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</w:tabs>
        <w:ind w:left="-851" w:firstLine="0"/>
        <w:contextualSpacing/>
        <w:jc w:val="both"/>
        <w:rPr>
          <w:i/>
        </w:rPr>
      </w:pPr>
      <w:r w:rsidRPr="000C5544">
        <w:rPr>
          <w:i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</w:tabs>
        <w:ind w:left="-851" w:firstLine="0"/>
        <w:contextualSpacing/>
        <w:jc w:val="both"/>
        <w:rPr>
          <w:i/>
        </w:rPr>
      </w:pPr>
      <w:r w:rsidRPr="000C5544">
        <w:rPr>
          <w:i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</w:tabs>
        <w:ind w:left="-851" w:firstLine="0"/>
        <w:contextualSpacing/>
        <w:jc w:val="both"/>
        <w:rPr>
          <w:i/>
        </w:rPr>
      </w:pPr>
      <w:r w:rsidRPr="000C5544">
        <w:rPr>
          <w:i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5752A9" w:rsidRPr="000C5544" w:rsidRDefault="005752A9" w:rsidP="00801810">
      <w:pPr>
        <w:numPr>
          <w:ilvl w:val="0"/>
          <w:numId w:val="24"/>
        </w:numPr>
        <w:tabs>
          <w:tab w:val="left" w:pos="-567"/>
        </w:tabs>
        <w:ind w:left="-851" w:firstLine="0"/>
        <w:contextualSpacing/>
        <w:jc w:val="both"/>
        <w:rPr>
          <w:i/>
        </w:rPr>
      </w:pPr>
      <w:r w:rsidRPr="000C5544">
        <w:rPr>
          <w:i/>
        </w:rPr>
        <w:t>находить в произведениях средства художественной выразительности (сравнение, эпитет).</w:t>
      </w:r>
    </w:p>
    <w:p w:rsidR="005752A9" w:rsidRPr="000C5544" w:rsidRDefault="005752A9" w:rsidP="00801810">
      <w:pPr>
        <w:tabs>
          <w:tab w:val="left" w:pos="-567"/>
        </w:tabs>
        <w:ind w:left="-851"/>
        <w:jc w:val="both"/>
        <w:rPr>
          <w:b/>
          <w:i/>
          <w:u w:val="single"/>
        </w:rPr>
      </w:pPr>
      <w:r w:rsidRPr="000C5544">
        <w:rPr>
          <w:b/>
          <w:i/>
          <w:u w:val="single"/>
        </w:rPr>
        <w:t>Учащиеся научатся:</w:t>
      </w:r>
    </w:p>
    <w:p w:rsidR="005752A9" w:rsidRPr="000C5544" w:rsidRDefault="005752A9" w:rsidP="00801810">
      <w:pPr>
        <w:tabs>
          <w:tab w:val="left" w:pos="-567"/>
        </w:tabs>
        <w:ind w:left="-851"/>
        <w:jc w:val="both"/>
        <w:rPr>
          <w:b/>
        </w:rPr>
      </w:pPr>
      <w:r w:rsidRPr="000C5544">
        <w:rPr>
          <w:b/>
        </w:rPr>
        <w:t>Творческая деятельность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</w:pPr>
      <w:r w:rsidRPr="000C5544"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jc w:val="both"/>
        <w:rPr>
          <w:b/>
        </w:rPr>
      </w:pPr>
      <w:r w:rsidRPr="000C5544"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>пересказывать содержание произведения  выборочно и сжато.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5752A9" w:rsidRPr="000C5544" w:rsidRDefault="005752A9" w:rsidP="00801810">
      <w:pPr>
        <w:tabs>
          <w:tab w:val="left" w:pos="-567"/>
          <w:tab w:val="left" w:pos="993"/>
        </w:tabs>
        <w:autoSpaceDE w:val="0"/>
        <w:autoSpaceDN w:val="0"/>
        <w:adjustRightInd w:val="0"/>
        <w:ind w:left="-851"/>
        <w:rPr>
          <w:b/>
          <w:i/>
          <w:u w:val="single"/>
        </w:rPr>
      </w:pPr>
      <w:r w:rsidRPr="000C5544">
        <w:rPr>
          <w:b/>
          <w:i/>
          <w:u w:val="single"/>
        </w:rPr>
        <w:t>Учащиеся получат возможность научиться:</w:t>
      </w:r>
    </w:p>
    <w:p w:rsidR="005752A9" w:rsidRPr="000C5544" w:rsidRDefault="005752A9" w:rsidP="00801810">
      <w:pPr>
        <w:numPr>
          <w:ilvl w:val="0"/>
          <w:numId w:val="23"/>
        </w:numPr>
        <w:tabs>
          <w:tab w:val="left" w:pos="-567"/>
        </w:tabs>
        <w:ind w:left="-851" w:firstLine="0"/>
        <w:contextualSpacing/>
        <w:jc w:val="both"/>
        <w:rPr>
          <w:i/>
        </w:rPr>
      </w:pPr>
      <w:r w:rsidRPr="000C5544">
        <w:rPr>
          <w:i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5752A9" w:rsidRPr="000C5544" w:rsidRDefault="005752A9" w:rsidP="00801810">
      <w:pPr>
        <w:numPr>
          <w:ilvl w:val="0"/>
          <w:numId w:val="23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  <w:rPr>
          <w:i/>
        </w:rPr>
      </w:pPr>
      <w:r w:rsidRPr="000C5544">
        <w:rPr>
          <w:i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5752A9" w:rsidRPr="000C5544" w:rsidRDefault="005752A9" w:rsidP="00801810">
      <w:pPr>
        <w:tabs>
          <w:tab w:val="left" w:pos="-567"/>
        </w:tabs>
        <w:ind w:left="-851"/>
        <w:jc w:val="both"/>
        <w:rPr>
          <w:b/>
          <w:i/>
          <w:u w:val="single"/>
        </w:rPr>
      </w:pPr>
      <w:r w:rsidRPr="000C5544">
        <w:rPr>
          <w:b/>
          <w:i/>
          <w:u w:val="single"/>
        </w:rPr>
        <w:t>Учащиеся научатся:</w:t>
      </w:r>
    </w:p>
    <w:p w:rsidR="005752A9" w:rsidRPr="000C5544" w:rsidRDefault="005752A9" w:rsidP="00801810">
      <w:pPr>
        <w:tabs>
          <w:tab w:val="left" w:pos="-567"/>
        </w:tabs>
        <w:ind w:left="-851"/>
        <w:jc w:val="both"/>
        <w:rPr>
          <w:b/>
        </w:rPr>
      </w:pPr>
      <w:r w:rsidRPr="000C5544">
        <w:rPr>
          <w:b/>
        </w:rPr>
        <w:t>Литературоведческая пропедевтика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 xml:space="preserve">понимать особенности стихотворения: расположение строк, рифму, ритм;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>понимать, позицию какого героя произведения поддерживает автор, находить этому доказательства в тексте.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5752A9" w:rsidRPr="000C5544" w:rsidRDefault="005752A9" w:rsidP="00801810">
      <w:pPr>
        <w:numPr>
          <w:ilvl w:val="0"/>
          <w:numId w:val="22"/>
        </w:numPr>
        <w:tabs>
          <w:tab w:val="left" w:pos="-567"/>
        </w:tabs>
        <w:ind w:left="-851" w:firstLine="0"/>
        <w:contextualSpacing/>
        <w:jc w:val="both"/>
      </w:pPr>
      <w:r w:rsidRPr="000C5544">
        <w:t>находить в произведении средства художественной выразительности (сравнение, олицетворение).</w:t>
      </w:r>
    </w:p>
    <w:p w:rsidR="005752A9" w:rsidRPr="000C5544" w:rsidRDefault="005752A9" w:rsidP="00801810">
      <w:pPr>
        <w:tabs>
          <w:tab w:val="left" w:pos="-567"/>
          <w:tab w:val="left" w:pos="993"/>
        </w:tabs>
        <w:autoSpaceDE w:val="0"/>
        <w:autoSpaceDN w:val="0"/>
        <w:adjustRightInd w:val="0"/>
        <w:ind w:left="-851"/>
        <w:rPr>
          <w:b/>
          <w:i/>
          <w:u w:val="single"/>
        </w:rPr>
      </w:pPr>
      <w:r w:rsidRPr="000C5544">
        <w:rPr>
          <w:b/>
          <w:i/>
          <w:u w:val="single"/>
        </w:rPr>
        <w:t>Учащиеся получат возможность научиться:</w:t>
      </w:r>
    </w:p>
    <w:p w:rsidR="005752A9" w:rsidRPr="000C5544" w:rsidRDefault="005752A9" w:rsidP="00801810">
      <w:pPr>
        <w:numPr>
          <w:ilvl w:val="0"/>
          <w:numId w:val="25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proofErr w:type="gramStart"/>
      <w:r w:rsidRPr="000C5544"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5752A9" w:rsidRPr="000C5544" w:rsidRDefault="005752A9" w:rsidP="00801810">
      <w:pPr>
        <w:numPr>
          <w:ilvl w:val="0"/>
          <w:numId w:val="25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rPr>
          <w:i/>
        </w:rPr>
        <w:t>определять позиции героев и позицию автора художественного текста;</w:t>
      </w:r>
    </w:p>
    <w:p w:rsidR="005752A9" w:rsidRPr="000C5544" w:rsidRDefault="005752A9" w:rsidP="00801810">
      <w:pPr>
        <w:numPr>
          <w:ilvl w:val="0"/>
          <w:numId w:val="25"/>
        </w:numPr>
        <w:tabs>
          <w:tab w:val="left" w:pos="-567"/>
          <w:tab w:val="left" w:pos="993"/>
        </w:tabs>
        <w:autoSpaceDE w:val="0"/>
        <w:autoSpaceDN w:val="0"/>
        <w:adjustRightInd w:val="0"/>
        <w:ind w:left="-851" w:firstLine="0"/>
        <w:jc w:val="both"/>
      </w:pPr>
      <w:r w:rsidRPr="000C5544">
        <w:rPr>
          <w:i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5D5465" w:rsidRPr="000C5544" w:rsidRDefault="005D5465" w:rsidP="005D5465">
      <w:pPr>
        <w:ind w:left="-851" w:firstLine="284"/>
        <w:rPr>
          <w:rFonts w:eastAsia="Calibri"/>
          <w:b/>
          <w:bCs/>
          <w:lang w:eastAsia="en-US"/>
        </w:rPr>
      </w:pPr>
    </w:p>
    <w:p w:rsidR="007E3888" w:rsidRPr="007E3888" w:rsidRDefault="007E3888" w:rsidP="00A6112A">
      <w:pPr>
        <w:pStyle w:val="a8"/>
        <w:spacing w:before="0" w:beforeAutospacing="0" w:after="0" w:afterAutospacing="0"/>
        <w:ind w:left="-851" w:right="-61" w:firstLine="284"/>
        <w:jc w:val="both"/>
        <w:rPr>
          <w:color w:val="000000"/>
          <w:sz w:val="22"/>
          <w:szCs w:val="22"/>
        </w:rPr>
      </w:pPr>
    </w:p>
    <w:p w:rsidR="000D2C12" w:rsidRPr="00801810" w:rsidRDefault="000D2C12" w:rsidP="00A6112A">
      <w:pPr>
        <w:ind w:left="-851" w:firstLine="284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01810">
        <w:rPr>
          <w:rFonts w:eastAsia="Calibri"/>
          <w:b/>
          <w:bCs/>
          <w:sz w:val="28"/>
          <w:szCs w:val="28"/>
          <w:lang w:eastAsia="en-US"/>
        </w:rPr>
        <w:t xml:space="preserve">Содержание </w:t>
      </w:r>
      <w:r w:rsidR="00303D4D">
        <w:rPr>
          <w:rFonts w:eastAsia="Calibri"/>
          <w:b/>
          <w:bCs/>
          <w:sz w:val="28"/>
          <w:szCs w:val="28"/>
          <w:lang w:eastAsia="en-US"/>
        </w:rPr>
        <w:t xml:space="preserve">программы </w:t>
      </w:r>
      <w:r w:rsidRPr="00801810">
        <w:rPr>
          <w:rFonts w:eastAsia="Calibri"/>
          <w:b/>
          <w:bCs/>
          <w:sz w:val="28"/>
          <w:szCs w:val="28"/>
          <w:lang w:eastAsia="en-US"/>
        </w:rPr>
        <w:t>учебного предмета</w:t>
      </w:r>
    </w:p>
    <w:p w:rsidR="000D2C12" w:rsidRPr="000C5544" w:rsidRDefault="000D2C12" w:rsidP="00A6112A">
      <w:pPr>
        <w:ind w:left="-851" w:firstLine="284"/>
        <w:jc w:val="center"/>
        <w:outlineLvl w:val="0"/>
        <w:rPr>
          <w:rFonts w:eastAsia="Calibri"/>
          <w:b/>
          <w:lang w:eastAsia="en-US"/>
        </w:rPr>
      </w:pPr>
      <w:r w:rsidRPr="000C5544">
        <w:rPr>
          <w:rFonts w:eastAsia="Calibri"/>
          <w:b/>
          <w:bCs/>
          <w:lang w:eastAsia="en-US"/>
        </w:rPr>
        <w:t>Умение слушать (аудирование)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Восприятие на слух звучащей речи (высказывание собеседника, слушание различных текстов). </w:t>
      </w:r>
      <w:proofErr w:type="gramStart"/>
      <w:r w:rsidRPr="000C5544">
        <w:rPr>
          <w:rFonts w:eastAsia="Calibri"/>
          <w:lang w:eastAsia="en-US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Развитие умения наблюдать за выразительностью речи, за особенностью авторского стиля.</w:t>
      </w:r>
    </w:p>
    <w:p w:rsidR="000D2C12" w:rsidRPr="000C5544" w:rsidRDefault="000D2C12" w:rsidP="00A6112A">
      <w:pPr>
        <w:ind w:left="-851" w:firstLine="284"/>
        <w:jc w:val="center"/>
        <w:outlineLvl w:val="0"/>
        <w:rPr>
          <w:rFonts w:eastAsia="Calibri"/>
          <w:b/>
          <w:bCs/>
          <w:lang w:eastAsia="en-US"/>
        </w:rPr>
      </w:pPr>
      <w:r w:rsidRPr="000C5544">
        <w:rPr>
          <w:rFonts w:eastAsia="Calibri"/>
          <w:b/>
          <w:bCs/>
          <w:lang w:eastAsia="en-US"/>
        </w:rPr>
        <w:t>Чтение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lastRenderedPageBreak/>
        <w:t xml:space="preserve">    Чтение вслух. Ориентация на развитие речевой культуры учащихся и формирование у них коммуникативно-речевых умений и навыков.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Постепенный переход от </w:t>
      </w:r>
      <w:proofErr w:type="gramStart"/>
      <w:r w:rsidRPr="000C5544">
        <w:rPr>
          <w:rFonts w:eastAsia="Calibri"/>
          <w:lang w:eastAsia="en-US"/>
        </w:rPr>
        <w:t>слогового</w:t>
      </w:r>
      <w:proofErr w:type="gramEnd"/>
      <w:r w:rsidRPr="000C5544">
        <w:rPr>
          <w:rFonts w:eastAsia="Calibri"/>
          <w:lang w:eastAsia="en-US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Развитие умения переходить от чтения вслух к чтению про себя.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0D2C12" w:rsidRPr="000C5544" w:rsidRDefault="000D2C12" w:rsidP="00A6112A">
      <w:pPr>
        <w:ind w:left="-851" w:firstLine="284"/>
        <w:jc w:val="center"/>
        <w:rPr>
          <w:rFonts w:eastAsia="Calibri"/>
          <w:b/>
          <w:bCs/>
          <w:lang w:eastAsia="en-US"/>
        </w:rPr>
      </w:pPr>
      <w:r w:rsidRPr="000C5544">
        <w:rPr>
          <w:rFonts w:eastAsia="Calibri"/>
          <w:b/>
          <w:bCs/>
          <w:lang w:eastAsia="en-US"/>
        </w:rPr>
        <w:t>Работа с разными видами текста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 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D2C12" w:rsidRPr="000C5544" w:rsidRDefault="000D2C12" w:rsidP="00A6112A">
      <w:pPr>
        <w:ind w:left="-851" w:firstLine="284"/>
        <w:jc w:val="center"/>
        <w:outlineLvl w:val="0"/>
        <w:rPr>
          <w:rFonts w:eastAsia="Calibri"/>
          <w:b/>
          <w:bCs/>
          <w:lang w:eastAsia="en-US"/>
        </w:rPr>
      </w:pPr>
      <w:r w:rsidRPr="000C5544">
        <w:rPr>
          <w:rFonts w:eastAsia="Calibri"/>
          <w:b/>
          <w:bCs/>
          <w:lang w:eastAsia="en-US"/>
        </w:rPr>
        <w:t>Библиографическая культура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Умение самостоятельно составить аннотацию.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proofErr w:type="gramStart"/>
      <w:r w:rsidRPr="000C5544">
        <w:rPr>
          <w:rFonts w:eastAsia="Calibri"/>
          <w:lang w:eastAsia="en-US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 w:rsidRPr="000C5544">
        <w:rPr>
          <w:rFonts w:eastAsia="Calibri"/>
          <w:lang w:eastAsia="en-US"/>
        </w:rPr>
        <w:t xml:space="preserve">                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0D2C12" w:rsidRPr="000C5544" w:rsidRDefault="000D2C12" w:rsidP="00A6112A">
      <w:pPr>
        <w:ind w:left="-851" w:firstLine="284"/>
        <w:jc w:val="center"/>
        <w:rPr>
          <w:rFonts w:eastAsia="Calibri"/>
          <w:b/>
          <w:bCs/>
          <w:lang w:eastAsia="en-US"/>
        </w:rPr>
      </w:pPr>
      <w:r w:rsidRPr="000C5544">
        <w:rPr>
          <w:rFonts w:eastAsia="Calibri"/>
          <w:b/>
          <w:bCs/>
          <w:lang w:eastAsia="en-US"/>
        </w:rPr>
        <w:t>Работа с текстом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 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0D2C12" w:rsidRPr="000C5544" w:rsidRDefault="000D2C12" w:rsidP="00A6112A">
      <w:pPr>
        <w:ind w:left="-851" w:firstLine="284"/>
        <w:jc w:val="both"/>
        <w:rPr>
          <w:rFonts w:eastAsia="Calibri"/>
          <w:lang w:eastAsia="en-US"/>
        </w:rPr>
      </w:pPr>
      <w:r w:rsidRPr="000C5544">
        <w:rPr>
          <w:rFonts w:eastAsia="Calibri"/>
          <w:lang w:eastAsia="en-US"/>
        </w:rPr>
        <w:t xml:space="preserve">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выражение через поступки и речь. Выявление авторского отношения к герою на основе анализа текста, авторских помет, имён героев.</w:t>
      </w:r>
    </w:p>
    <w:p w:rsidR="00674F7B" w:rsidRPr="007E3888" w:rsidRDefault="00674F7B" w:rsidP="00A6112A">
      <w:pPr>
        <w:ind w:left="-851" w:firstLine="284"/>
        <w:jc w:val="both"/>
        <w:rPr>
          <w:rFonts w:eastAsia="Calibri"/>
          <w:sz w:val="22"/>
          <w:szCs w:val="22"/>
          <w:lang w:eastAsia="en-US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2"/>
          <w:szCs w:val="22"/>
        </w:rPr>
      </w:pPr>
    </w:p>
    <w:p w:rsidR="000D2C12" w:rsidRDefault="00303D4D" w:rsidP="00303D4D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</w:t>
      </w:r>
      <w:r w:rsidR="000D2C12" w:rsidRPr="000C5544">
        <w:rPr>
          <w:rFonts w:eastAsia="Calibri"/>
          <w:b/>
          <w:bCs/>
          <w:sz w:val="28"/>
          <w:szCs w:val="28"/>
        </w:rPr>
        <w:t>ематический план</w:t>
      </w:r>
    </w:p>
    <w:p w:rsidR="000C5544" w:rsidRPr="000C5544" w:rsidRDefault="000C5544" w:rsidP="007E3888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3260"/>
      </w:tblGrid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№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</w:rPr>
            </w:pPr>
            <w:r w:rsidRPr="000C5544">
              <w:rPr>
                <w:rFonts w:eastAsia="Calibri"/>
                <w:bCs/>
              </w:rPr>
              <w:t xml:space="preserve">Тема  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</w:rPr>
            </w:pPr>
            <w:r w:rsidRPr="000C5544">
              <w:rPr>
                <w:rFonts w:eastAsia="Calibri"/>
                <w:bCs/>
              </w:rPr>
              <w:t>Количество часов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1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Вводный урок по курсу литературного чтения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2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Самое великое чудо на свете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3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Устное народное творчество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</w:t>
            </w:r>
            <w:r w:rsidRPr="000C5544">
              <w:rPr>
                <w:rFonts w:eastAsia="Calibri"/>
                <w:bCs/>
                <w:lang w:val="en-US" w:eastAsia="en-US"/>
              </w:rPr>
              <w:t>4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4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Поэтическая тетрадь 1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5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Великие русские писатели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24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6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Поэтическая тетрадь 2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7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 xml:space="preserve">Литературные сказки 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8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Были-небылицы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9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Поэтическая тетрадь 1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10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Люби живое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11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Поэтическая тетрадь 2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12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Собирай по ягодке – наберёшь кузовок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  <w:r w:rsidRPr="000C5544">
              <w:rPr>
                <w:rFonts w:eastAsia="Calibri"/>
                <w:lang w:val="en-US"/>
              </w:rPr>
              <w:t>13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По страницам детских журналов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</w:rPr>
            </w:pPr>
            <w:r w:rsidRPr="000C5544">
              <w:rPr>
                <w:rFonts w:eastAsia="Calibri"/>
              </w:rPr>
              <w:t>14</w:t>
            </w: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Зарубежная литература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0D2C12" w:rsidRPr="000C5544" w:rsidTr="007E3888">
        <w:tc>
          <w:tcPr>
            <w:tcW w:w="534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28" w:type="dxa"/>
          </w:tcPr>
          <w:p w:rsidR="000D2C12" w:rsidRPr="000C5544" w:rsidRDefault="000D2C12" w:rsidP="007E3888">
            <w:pPr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Итого:</w:t>
            </w:r>
          </w:p>
        </w:tc>
        <w:tc>
          <w:tcPr>
            <w:tcW w:w="3260" w:type="dxa"/>
          </w:tcPr>
          <w:p w:rsidR="000D2C12" w:rsidRPr="000C5544" w:rsidRDefault="000D2C12" w:rsidP="007E3888">
            <w:pPr>
              <w:jc w:val="center"/>
              <w:rPr>
                <w:rFonts w:eastAsia="Calibri"/>
                <w:bCs/>
                <w:lang w:eastAsia="en-US"/>
              </w:rPr>
            </w:pPr>
            <w:r w:rsidRPr="000C5544">
              <w:rPr>
                <w:rFonts w:eastAsia="Calibri"/>
                <w:bCs/>
                <w:lang w:eastAsia="en-US"/>
              </w:rPr>
              <w:t>136</w:t>
            </w:r>
          </w:p>
        </w:tc>
      </w:tr>
    </w:tbl>
    <w:p w:rsidR="00674F7B" w:rsidRDefault="00674F7B" w:rsidP="007E3888">
      <w:pPr>
        <w:jc w:val="center"/>
        <w:outlineLvl w:val="0"/>
        <w:rPr>
          <w:rFonts w:eastAsia="Calibri"/>
          <w:b/>
          <w:bCs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C5544" w:rsidRDefault="000C5544" w:rsidP="00303D4D">
      <w:pPr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947FE" w:rsidRPr="00801810" w:rsidRDefault="00303D4D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Т</w:t>
      </w:r>
      <w:r w:rsidR="000D2C12" w:rsidRPr="00801810">
        <w:rPr>
          <w:rFonts w:eastAsia="Calibri"/>
          <w:b/>
          <w:bCs/>
          <w:sz w:val="28"/>
          <w:szCs w:val="28"/>
          <w:lang w:eastAsia="en-US"/>
        </w:rPr>
        <w:t xml:space="preserve">ематическое  планирование </w:t>
      </w:r>
      <w:r w:rsidR="00090A15" w:rsidRPr="00801810">
        <w:rPr>
          <w:rFonts w:eastAsia="Calibri"/>
          <w:b/>
          <w:bCs/>
          <w:sz w:val="28"/>
          <w:szCs w:val="28"/>
          <w:lang w:eastAsia="en-US"/>
        </w:rPr>
        <w:t xml:space="preserve"> уроков литературного  чтения </w:t>
      </w:r>
    </w:p>
    <w:p w:rsidR="000D2C12" w:rsidRPr="00801810" w:rsidRDefault="00090A15" w:rsidP="007E3888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01810">
        <w:rPr>
          <w:rFonts w:eastAsia="Calibri"/>
          <w:b/>
          <w:bCs/>
          <w:sz w:val="28"/>
          <w:szCs w:val="28"/>
          <w:lang w:eastAsia="en-US"/>
        </w:rPr>
        <w:t>в</w:t>
      </w:r>
      <w:r w:rsidR="000D2C12" w:rsidRPr="00801810">
        <w:rPr>
          <w:rFonts w:eastAsia="Calibri"/>
          <w:b/>
          <w:bCs/>
          <w:sz w:val="28"/>
          <w:szCs w:val="28"/>
          <w:lang w:eastAsia="en-US"/>
        </w:rPr>
        <w:t xml:space="preserve">  I</w:t>
      </w:r>
      <w:r w:rsidR="000D2C12" w:rsidRPr="00801810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="000D2C12" w:rsidRPr="00801810">
        <w:rPr>
          <w:rFonts w:eastAsia="Calibri"/>
          <w:b/>
          <w:bCs/>
          <w:sz w:val="28"/>
          <w:szCs w:val="28"/>
          <w:lang w:eastAsia="en-US"/>
        </w:rPr>
        <w:t xml:space="preserve">  классе – 136 часов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9"/>
        <w:gridCol w:w="3544"/>
        <w:gridCol w:w="4677"/>
      </w:tblGrid>
      <w:tr w:rsidR="000D2C12" w:rsidRPr="007E3888" w:rsidTr="00FF19B7">
        <w:tc>
          <w:tcPr>
            <w:tcW w:w="709" w:type="dxa"/>
            <w:vMerge w:val="restart"/>
          </w:tcPr>
          <w:p w:rsidR="000D2C12" w:rsidRPr="00303D4D" w:rsidRDefault="000D2C12" w:rsidP="00303D4D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gridSpan w:val="2"/>
          </w:tcPr>
          <w:p w:rsidR="000D2C12" w:rsidRPr="00303D4D" w:rsidRDefault="000D2C12" w:rsidP="00303D4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544" w:type="dxa"/>
            <w:vMerge w:val="restart"/>
          </w:tcPr>
          <w:p w:rsidR="000D2C12" w:rsidRPr="00303D4D" w:rsidRDefault="000D2C12" w:rsidP="00303D4D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4677" w:type="dxa"/>
            <w:vMerge w:val="restart"/>
          </w:tcPr>
          <w:p w:rsidR="000D2C12" w:rsidRPr="00303D4D" w:rsidRDefault="00923ECC" w:rsidP="00303D4D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lang w:eastAsia="en-US"/>
              </w:rPr>
              <w:t>Примечание</w:t>
            </w:r>
          </w:p>
        </w:tc>
      </w:tr>
      <w:tr w:rsidR="000D2C12" w:rsidRPr="007E3888" w:rsidTr="00FF19B7">
        <w:tc>
          <w:tcPr>
            <w:tcW w:w="709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</w:tcPr>
          <w:p w:rsidR="000D2C12" w:rsidRPr="00303D4D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0D2C12" w:rsidRPr="00303D4D" w:rsidRDefault="000D2C12" w:rsidP="007E388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44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10490" w:type="dxa"/>
            <w:gridSpan w:val="5"/>
          </w:tcPr>
          <w:p w:rsidR="000D2C12" w:rsidRPr="00303D4D" w:rsidRDefault="000D2C12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Вводный урок</w:t>
            </w:r>
            <w:r w:rsidR="00090A15"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по курсу литературного чтения  (</w:t>
            </w:r>
            <w:r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="00090A15" w:rsidRPr="0030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0D2C12" w:rsidRPr="007E3888" w:rsidTr="00FF19B7">
        <w:tc>
          <w:tcPr>
            <w:tcW w:w="709" w:type="dxa"/>
          </w:tcPr>
          <w:p w:rsidR="000D2C12" w:rsidRPr="00B12291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D2C12" w:rsidRPr="007947FE" w:rsidRDefault="00B12291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2E4B04" w:rsidRPr="007947F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4A394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7947FE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  <w:r w:rsidRPr="007E3888">
              <w:rPr>
                <w:sz w:val="22"/>
                <w:szCs w:val="22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4677" w:type="dxa"/>
          </w:tcPr>
          <w:p w:rsidR="000D2C12" w:rsidRPr="00C61F23" w:rsidRDefault="00FF19B7" w:rsidP="007E38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1F23">
              <w:rPr>
                <w:rFonts w:eastAsia="Calibri"/>
                <w:sz w:val="20"/>
                <w:szCs w:val="20"/>
                <w:lang w:eastAsia="en-US"/>
              </w:rPr>
              <w:t>Прогнозируют</w:t>
            </w:r>
            <w:r w:rsidR="000D2C12" w:rsidRPr="00C61F23">
              <w:rPr>
                <w:rFonts w:eastAsia="Calibri"/>
                <w:sz w:val="20"/>
                <w:szCs w:val="20"/>
                <w:lang w:eastAsia="en-US"/>
              </w:rPr>
              <w:t xml:space="preserve"> содержание раздела.</w:t>
            </w:r>
          </w:p>
          <w:p w:rsidR="000D2C12" w:rsidRPr="007E3888" w:rsidRDefault="00FF19B7" w:rsidP="00C61F23">
            <w:pPr>
              <w:jc w:val="both"/>
              <w:rPr>
                <w:rFonts w:eastAsia="Calibri"/>
                <w:lang w:eastAsia="en-US"/>
              </w:rPr>
            </w:pPr>
            <w:r w:rsidRPr="00C61F23">
              <w:rPr>
                <w:sz w:val="20"/>
                <w:szCs w:val="20"/>
              </w:rPr>
              <w:t>Ориентируют</w:t>
            </w:r>
            <w:r w:rsidR="000D2C12" w:rsidRPr="00C61F23">
              <w:rPr>
                <w:sz w:val="20"/>
                <w:szCs w:val="20"/>
              </w:rPr>
              <w:t>ся в учебнике по литературному чтению.</w:t>
            </w:r>
            <w:r w:rsidR="00DD50F6">
              <w:rPr>
                <w:sz w:val="20"/>
                <w:szCs w:val="20"/>
              </w:rPr>
              <w:t xml:space="preserve"> </w:t>
            </w:r>
            <w:r w:rsidR="000D2C12" w:rsidRPr="00C61F23">
              <w:rPr>
                <w:sz w:val="20"/>
                <w:szCs w:val="20"/>
              </w:rPr>
              <w:t>Зна</w:t>
            </w:r>
            <w:r w:rsidRPr="00C61F23">
              <w:rPr>
                <w:sz w:val="20"/>
                <w:szCs w:val="20"/>
              </w:rPr>
              <w:t>ют</w:t>
            </w:r>
            <w:r w:rsidR="000D2C12" w:rsidRPr="00C61F23">
              <w:rPr>
                <w:sz w:val="20"/>
                <w:szCs w:val="20"/>
              </w:rPr>
              <w:t xml:space="preserve"> и применя</w:t>
            </w:r>
            <w:r w:rsidRPr="00C61F23">
              <w:rPr>
                <w:sz w:val="20"/>
                <w:szCs w:val="20"/>
              </w:rPr>
              <w:t>ют</w:t>
            </w:r>
            <w:r w:rsidR="000D2C12" w:rsidRPr="00C61F23">
              <w:rPr>
                <w:sz w:val="20"/>
                <w:szCs w:val="20"/>
              </w:rPr>
              <w:t xml:space="preserve"> систему условных обозначений при выполнении заданий.</w:t>
            </w:r>
            <w:r w:rsidR="00DD50F6">
              <w:rPr>
                <w:sz w:val="20"/>
                <w:szCs w:val="20"/>
              </w:rPr>
              <w:t xml:space="preserve"> </w:t>
            </w:r>
            <w:r w:rsidRPr="00C61F23">
              <w:rPr>
                <w:sz w:val="20"/>
                <w:szCs w:val="20"/>
              </w:rPr>
              <w:t xml:space="preserve">Находят </w:t>
            </w:r>
            <w:r w:rsidR="000D2C12" w:rsidRPr="00C61F23">
              <w:rPr>
                <w:sz w:val="20"/>
                <w:szCs w:val="20"/>
              </w:rPr>
              <w:t xml:space="preserve"> нужную главу  и нужное произведение в содержании учебника.</w:t>
            </w:r>
            <w:r w:rsidR="00DD50F6">
              <w:rPr>
                <w:sz w:val="20"/>
                <w:szCs w:val="20"/>
              </w:rPr>
              <w:t xml:space="preserve"> </w:t>
            </w:r>
            <w:r w:rsidR="000D2C12" w:rsidRPr="00C61F23">
              <w:rPr>
                <w:sz w:val="20"/>
                <w:szCs w:val="20"/>
              </w:rPr>
              <w:t>Предполага</w:t>
            </w:r>
            <w:r w:rsidRPr="00C61F23">
              <w:rPr>
                <w:sz w:val="20"/>
                <w:szCs w:val="20"/>
              </w:rPr>
              <w:t>ют</w:t>
            </w:r>
            <w:r w:rsidR="000D2C12" w:rsidRPr="00C61F23">
              <w:rPr>
                <w:sz w:val="20"/>
                <w:szCs w:val="20"/>
              </w:rPr>
              <w:t xml:space="preserve"> на основе названия содержание главы.</w:t>
            </w:r>
            <w:r w:rsidR="00DD50F6">
              <w:rPr>
                <w:sz w:val="20"/>
                <w:szCs w:val="20"/>
              </w:rPr>
              <w:t xml:space="preserve"> </w:t>
            </w:r>
            <w:r w:rsidRPr="00C61F23">
              <w:rPr>
                <w:sz w:val="20"/>
                <w:szCs w:val="20"/>
              </w:rPr>
              <w:t>Пользуют</w:t>
            </w:r>
            <w:r w:rsidR="000D2C12" w:rsidRPr="00C61F23">
              <w:rPr>
                <w:sz w:val="20"/>
                <w:szCs w:val="20"/>
              </w:rPr>
              <w:t>ся словарём в конце учебника.</w:t>
            </w:r>
            <w:r w:rsidR="00DD50F6">
              <w:rPr>
                <w:sz w:val="20"/>
                <w:szCs w:val="20"/>
              </w:rPr>
              <w:t xml:space="preserve"> </w:t>
            </w:r>
            <w:r w:rsidR="000D2C12" w:rsidRPr="00C61F23">
              <w:rPr>
                <w:sz w:val="20"/>
                <w:szCs w:val="20"/>
              </w:rPr>
              <w:t>Составля</w:t>
            </w:r>
            <w:r w:rsidRPr="00C61F23">
              <w:rPr>
                <w:sz w:val="20"/>
                <w:szCs w:val="20"/>
              </w:rPr>
              <w:t>ют</w:t>
            </w:r>
            <w:r w:rsidR="000D2C12" w:rsidRPr="00C61F23">
              <w:rPr>
                <w:sz w:val="20"/>
                <w:szCs w:val="20"/>
              </w:rPr>
              <w:t xml:space="preserve"> связное высказывание по иллюстрациям и оформлению учебника</w:t>
            </w:r>
          </w:p>
        </w:tc>
      </w:tr>
      <w:tr w:rsidR="000D2C12" w:rsidRPr="007E3888" w:rsidTr="00FF19B7">
        <w:tc>
          <w:tcPr>
            <w:tcW w:w="10490" w:type="dxa"/>
            <w:gridSpan w:val="5"/>
          </w:tcPr>
          <w:p w:rsidR="000D2C12" w:rsidRPr="007E3888" w:rsidRDefault="00090A15" w:rsidP="007E3888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Самое великое чудо на свете (</w:t>
            </w:r>
            <w:r w:rsidR="000D2C12"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7E3888" w:rsidRPr="007E3888" w:rsidTr="00FF19B7">
        <w:trPr>
          <w:trHeight w:val="1338"/>
        </w:trPr>
        <w:tc>
          <w:tcPr>
            <w:tcW w:w="709" w:type="dxa"/>
          </w:tcPr>
          <w:p w:rsidR="007E3888" w:rsidRPr="00B12291" w:rsidRDefault="007E3888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7E3888" w:rsidRPr="007E3888" w:rsidRDefault="00B12291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E58E7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09" w:type="dxa"/>
          </w:tcPr>
          <w:p w:rsidR="007E3888" w:rsidRPr="007E3888" w:rsidRDefault="007E3888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E3888" w:rsidRPr="007E3888" w:rsidRDefault="007E3888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Знакомство с названием раздела. </w:t>
            </w:r>
            <w:r w:rsidR="00627691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627691"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Самое великое чудо на свете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="00B122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Прогнозирование содержания раздела. Введение в тему «Самое великое чудо на свете»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  <w:vMerge w:val="restart"/>
          </w:tcPr>
          <w:p w:rsidR="000D5D2A" w:rsidRPr="007E3888" w:rsidRDefault="00FF19B7" w:rsidP="00C61F23">
            <w:pPr>
              <w:jc w:val="both"/>
            </w:pPr>
            <w:r w:rsidRPr="00C61F23">
              <w:rPr>
                <w:b/>
                <w:sz w:val="20"/>
                <w:szCs w:val="20"/>
              </w:rPr>
              <w:t>Прогнозирую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содержание раздела. </w:t>
            </w:r>
            <w:r w:rsidRPr="00C61F23">
              <w:rPr>
                <w:b/>
                <w:sz w:val="20"/>
                <w:szCs w:val="20"/>
              </w:rPr>
              <w:t>Планирую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работу по теме, используя условные обозначения. </w:t>
            </w:r>
            <w:r w:rsidR="007E3888" w:rsidRPr="00C61F23">
              <w:rPr>
                <w:b/>
                <w:sz w:val="20"/>
                <w:szCs w:val="20"/>
              </w:rPr>
              <w:t>Чита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DD50F6">
              <w:rPr>
                <w:b/>
                <w:sz w:val="20"/>
                <w:szCs w:val="20"/>
              </w:rPr>
              <w:t xml:space="preserve"> </w:t>
            </w:r>
            <w:r w:rsidR="007E3888" w:rsidRPr="00C61F23">
              <w:rPr>
                <w:sz w:val="20"/>
                <w:szCs w:val="20"/>
              </w:rPr>
              <w:t>те</w:t>
            </w:r>
            <w:proofErr w:type="gramStart"/>
            <w:r w:rsidR="007E3888" w:rsidRPr="00C61F23">
              <w:rPr>
                <w:sz w:val="20"/>
                <w:szCs w:val="20"/>
              </w:rPr>
              <w:t>кст всл</w:t>
            </w:r>
            <w:proofErr w:type="gramEnd"/>
            <w:r w:rsidR="007E3888" w:rsidRPr="00C61F23">
              <w:rPr>
                <w:sz w:val="20"/>
                <w:szCs w:val="20"/>
              </w:rPr>
              <w:t xml:space="preserve">ух целыми словами, интонационно объединяя их в словосочетания, </w:t>
            </w:r>
            <w:r w:rsidR="007E3888" w:rsidRPr="00C61F23">
              <w:rPr>
                <w:b/>
                <w:sz w:val="20"/>
                <w:szCs w:val="20"/>
              </w:rPr>
              <w:t>увеличива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темп чтения при повторном чтении текста, выборочно </w:t>
            </w:r>
            <w:r w:rsidR="007E3888" w:rsidRPr="00C61F23">
              <w:rPr>
                <w:b/>
                <w:sz w:val="20"/>
                <w:szCs w:val="20"/>
              </w:rPr>
              <w:t>чита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текст про себя, </w:t>
            </w:r>
            <w:r w:rsidR="007E3888" w:rsidRPr="00C61F23">
              <w:rPr>
                <w:b/>
                <w:sz w:val="20"/>
                <w:szCs w:val="20"/>
              </w:rPr>
              <w:t>отвеча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на вопросы. </w:t>
            </w:r>
            <w:r w:rsidRPr="00C61F23">
              <w:rPr>
                <w:b/>
                <w:sz w:val="20"/>
                <w:szCs w:val="20"/>
              </w:rPr>
              <w:t>Находя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необходимую информацию в книге. </w:t>
            </w:r>
            <w:r w:rsidR="007E3888" w:rsidRPr="00C61F23">
              <w:rPr>
                <w:b/>
                <w:sz w:val="20"/>
                <w:szCs w:val="20"/>
              </w:rPr>
              <w:t>Обобща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полученную информацию по истории создания книги. </w:t>
            </w:r>
            <w:r w:rsidR="007E3888" w:rsidRPr="00C61F23">
              <w:rPr>
                <w:b/>
                <w:sz w:val="20"/>
                <w:szCs w:val="20"/>
              </w:rPr>
              <w:t>Осмысли</w:t>
            </w:r>
            <w:r w:rsidRPr="00C61F23">
              <w:rPr>
                <w:b/>
                <w:sz w:val="20"/>
                <w:szCs w:val="20"/>
              </w:rPr>
              <w:t>ваю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значение книги для прошлого, настоящего и будущего. </w:t>
            </w:r>
            <w:r w:rsidRPr="00C61F23">
              <w:rPr>
                <w:b/>
                <w:sz w:val="20"/>
                <w:szCs w:val="20"/>
              </w:rPr>
              <w:t>Находя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книгу в школьной библиотеке, пользуясь тематическим каталогом. </w:t>
            </w:r>
            <w:r w:rsidR="007E3888" w:rsidRPr="00C61F23">
              <w:rPr>
                <w:b/>
                <w:sz w:val="20"/>
                <w:szCs w:val="20"/>
              </w:rPr>
              <w:t>Чита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возможные аннотации на книги. </w:t>
            </w:r>
            <w:r w:rsidR="007E3888" w:rsidRPr="00C61F23">
              <w:rPr>
                <w:b/>
                <w:sz w:val="20"/>
                <w:szCs w:val="20"/>
              </w:rPr>
              <w:t>Составля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аннотацию на книгу (с помощью учителя). </w:t>
            </w:r>
            <w:r w:rsidR="007E3888" w:rsidRPr="00C61F23">
              <w:rPr>
                <w:b/>
                <w:sz w:val="20"/>
                <w:szCs w:val="20"/>
              </w:rPr>
              <w:t>Придумыва</w:t>
            </w:r>
            <w:r w:rsidRPr="00C61F23">
              <w:rPr>
                <w:b/>
                <w:sz w:val="20"/>
                <w:szCs w:val="20"/>
              </w:rPr>
              <w:t>ют</w:t>
            </w:r>
            <w:r w:rsidR="00DD50F6">
              <w:rPr>
                <w:b/>
                <w:sz w:val="20"/>
                <w:szCs w:val="20"/>
              </w:rPr>
              <w:t xml:space="preserve"> </w:t>
            </w:r>
            <w:r w:rsidR="007E3888" w:rsidRPr="00C61F23">
              <w:rPr>
                <w:sz w:val="20"/>
                <w:szCs w:val="20"/>
              </w:rPr>
              <w:t xml:space="preserve">рассказы о книге, используя различные источники информации. </w:t>
            </w:r>
            <w:r w:rsidRPr="00C61F23">
              <w:rPr>
                <w:b/>
                <w:sz w:val="20"/>
                <w:szCs w:val="20"/>
              </w:rPr>
              <w:t>Участвую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в работе пары и группы, </w:t>
            </w:r>
            <w:r w:rsidR="007E3888" w:rsidRPr="00C61F23">
              <w:rPr>
                <w:b/>
                <w:sz w:val="20"/>
                <w:szCs w:val="20"/>
              </w:rPr>
              <w:t>чита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те</w:t>
            </w:r>
            <w:proofErr w:type="gramStart"/>
            <w:r w:rsidR="007E3888" w:rsidRPr="00C61F23">
              <w:rPr>
                <w:sz w:val="20"/>
                <w:szCs w:val="20"/>
              </w:rPr>
              <w:t>кст др</w:t>
            </w:r>
            <w:proofErr w:type="gramEnd"/>
            <w:r w:rsidR="007E3888" w:rsidRPr="00C61F23">
              <w:rPr>
                <w:sz w:val="20"/>
                <w:szCs w:val="20"/>
              </w:rPr>
              <w:t xml:space="preserve">уг другу. </w:t>
            </w:r>
            <w:r w:rsidR="007E3888" w:rsidRPr="00C61F23">
              <w:rPr>
                <w:b/>
                <w:sz w:val="20"/>
                <w:szCs w:val="20"/>
              </w:rPr>
              <w:t>Договарива</w:t>
            </w:r>
            <w:r w:rsidRPr="00C61F23">
              <w:rPr>
                <w:b/>
                <w:sz w:val="20"/>
                <w:szCs w:val="20"/>
              </w:rPr>
              <w:t>ют</w:t>
            </w:r>
            <w:r w:rsidR="007E3888" w:rsidRPr="00C61F23">
              <w:rPr>
                <w:b/>
                <w:sz w:val="20"/>
                <w:szCs w:val="20"/>
              </w:rPr>
              <w:t>ся</w:t>
            </w:r>
            <w:r w:rsidR="007E3888" w:rsidRPr="00C61F23">
              <w:rPr>
                <w:sz w:val="20"/>
                <w:szCs w:val="20"/>
              </w:rPr>
              <w:t xml:space="preserve"> друг с другом; </w:t>
            </w:r>
            <w:r w:rsidR="007E3888" w:rsidRPr="00C61F23">
              <w:rPr>
                <w:b/>
                <w:sz w:val="20"/>
                <w:szCs w:val="20"/>
              </w:rPr>
              <w:t>принима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позицию собеседника, </w:t>
            </w:r>
            <w:r w:rsidR="007E3888" w:rsidRPr="00C61F23">
              <w:rPr>
                <w:b/>
                <w:sz w:val="20"/>
                <w:szCs w:val="20"/>
              </w:rPr>
              <w:t>проявля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уважение к чужому мнению</w:t>
            </w:r>
            <w:r w:rsidR="007E3888" w:rsidRPr="00C61F23">
              <w:rPr>
                <w:b/>
                <w:sz w:val="20"/>
                <w:szCs w:val="20"/>
              </w:rPr>
              <w:t>. Проверя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себя и самостоятельно </w:t>
            </w:r>
            <w:r w:rsidR="007E3888" w:rsidRPr="00C61F23">
              <w:rPr>
                <w:b/>
                <w:sz w:val="20"/>
                <w:szCs w:val="20"/>
              </w:rPr>
              <w:t>оценива</w:t>
            </w:r>
            <w:r w:rsidRPr="00C61F23">
              <w:rPr>
                <w:b/>
                <w:sz w:val="20"/>
                <w:szCs w:val="20"/>
              </w:rPr>
              <w:t>ю</w:t>
            </w:r>
            <w:r w:rsidR="007E3888" w:rsidRPr="00C61F23">
              <w:rPr>
                <w:b/>
                <w:sz w:val="20"/>
                <w:szCs w:val="20"/>
              </w:rPr>
              <w:t>т</w:t>
            </w:r>
            <w:r w:rsidR="007E3888" w:rsidRPr="00C61F23">
              <w:rPr>
                <w:sz w:val="20"/>
                <w:szCs w:val="20"/>
              </w:rPr>
              <w:t xml:space="preserve"> свои достижения. </w:t>
            </w:r>
            <w:r w:rsidR="000D5D2A" w:rsidRPr="00C61F23">
              <w:rPr>
                <w:b/>
                <w:sz w:val="20"/>
                <w:szCs w:val="20"/>
              </w:rPr>
              <w:t>Вводный контроль</w:t>
            </w:r>
            <w:r w:rsidR="00DD50F6">
              <w:rPr>
                <w:b/>
                <w:sz w:val="20"/>
                <w:szCs w:val="20"/>
              </w:rPr>
              <w:t xml:space="preserve"> </w:t>
            </w:r>
            <w:r w:rsidR="00C61F23">
              <w:rPr>
                <w:b/>
                <w:sz w:val="20"/>
                <w:szCs w:val="20"/>
              </w:rPr>
              <w:t>(м</w:t>
            </w:r>
            <w:r w:rsidR="00EE2A71" w:rsidRPr="00C61F23">
              <w:rPr>
                <w:b/>
                <w:sz w:val="20"/>
                <w:szCs w:val="20"/>
              </w:rPr>
              <w:t>етапредметные результаты)</w:t>
            </w:r>
            <w:r w:rsidR="00BA7E5C" w:rsidRPr="00C61F23">
              <w:rPr>
                <w:sz w:val="20"/>
                <w:szCs w:val="20"/>
              </w:rPr>
              <w:t xml:space="preserve">. </w:t>
            </w:r>
            <w:r w:rsidR="00674F7B" w:rsidRPr="00C61F23">
              <w:rPr>
                <w:sz w:val="20"/>
                <w:szCs w:val="20"/>
              </w:rPr>
              <w:t xml:space="preserve">Диагностика  уровня достижения планируемых  результатов  </w:t>
            </w:r>
            <w:proofErr w:type="gramStart"/>
            <w:r w:rsidR="00674F7B" w:rsidRPr="00C61F23">
              <w:rPr>
                <w:sz w:val="20"/>
                <w:szCs w:val="20"/>
              </w:rPr>
              <w:t>обучения по</w:t>
            </w:r>
            <w:proofErr w:type="gramEnd"/>
            <w:r w:rsidR="00674F7B" w:rsidRPr="00C61F23">
              <w:rPr>
                <w:sz w:val="20"/>
                <w:szCs w:val="20"/>
              </w:rPr>
              <w:t xml:space="preserve"> литературному чтению  в рамках комплексной работы по тексту</w:t>
            </w:r>
          </w:p>
        </w:tc>
      </w:tr>
      <w:tr w:rsidR="007E3888" w:rsidRPr="007E3888" w:rsidTr="00FF19B7">
        <w:tc>
          <w:tcPr>
            <w:tcW w:w="709" w:type="dxa"/>
          </w:tcPr>
          <w:p w:rsidR="007E3888" w:rsidRPr="00B12291" w:rsidRDefault="007E3888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7E3888" w:rsidRPr="007E3888" w:rsidRDefault="00D37BF3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E58E7">
              <w:rPr>
                <w:rFonts w:eastAsia="Calibri"/>
                <w:sz w:val="22"/>
                <w:szCs w:val="22"/>
                <w:lang w:eastAsia="en-US"/>
              </w:rPr>
              <w:t>. 0</w:t>
            </w:r>
            <w:r w:rsidR="007E3888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7E3888" w:rsidRPr="007E3888" w:rsidRDefault="007E3888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E3888" w:rsidRPr="007E3888" w:rsidRDefault="007E3888" w:rsidP="007E3888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Книга как источник необходимых знаний. Элементы книги: содержание или оглавление, титульный лист, аннотация, иллюстрации. Рукописные книги Древней Руси</w:t>
            </w:r>
          </w:p>
        </w:tc>
        <w:tc>
          <w:tcPr>
            <w:tcW w:w="4677" w:type="dxa"/>
            <w:vMerge/>
          </w:tcPr>
          <w:p w:rsidR="007E3888" w:rsidRPr="007E3888" w:rsidRDefault="007E3888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E3888" w:rsidRPr="007E3888" w:rsidTr="00FF19B7">
        <w:tc>
          <w:tcPr>
            <w:tcW w:w="709" w:type="dxa"/>
          </w:tcPr>
          <w:p w:rsidR="007E3888" w:rsidRPr="00B12291" w:rsidRDefault="007E3888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7E3888" w:rsidRPr="007E3888" w:rsidRDefault="00697A1E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E3888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3888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7E3888" w:rsidRPr="007E3888" w:rsidRDefault="007E3888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E3888" w:rsidRPr="007E3888" w:rsidRDefault="007E3888" w:rsidP="007E3888">
            <w:pPr>
              <w:pStyle w:val="a4"/>
              <w:rPr>
                <w:sz w:val="22"/>
                <w:szCs w:val="22"/>
              </w:rPr>
            </w:pPr>
            <w:r w:rsidRPr="007E3888">
              <w:rPr>
                <w:sz w:val="22"/>
                <w:szCs w:val="22"/>
              </w:rPr>
              <w:t>Первопечатник Иван Федоров.</w:t>
            </w:r>
          </w:p>
          <w:p w:rsidR="007E3888" w:rsidRPr="007E3888" w:rsidRDefault="007E3888" w:rsidP="007E3888">
            <w:pPr>
              <w:pStyle w:val="a4"/>
              <w:rPr>
                <w:sz w:val="22"/>
                <w:szCs w:val="22"/>
              </w:rPr>
            </w:pPr>
            <w:r w:rsidRPr="007E3888">
              <w:rPr>
                <w:sz w:val="22"/>
                <w:szCs w:val="22"/>
              </w:rPr>
              <w:t>Подготовка сообщения на основе статьи учебника</w:t>
            </w:r>
            <w:r w:rsidR="00697A1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697A1E" w:rsidRPr="00FE1676">
              <w:rPr>
                <w:rFonts w:eastAsia="Calibri"/>
                <w:b/>
                <w:sz w:val="22"/>
                <w:szCs w:val="22"/>
                <w:lang w:eastAsia="en-US"/>
              </w:rPr>
              <w:t>Вводный контроль</w:t>
            </w:r>
          </w:p>
        </w:tc>
        <w:tc>
          <w:tcPr>
            <w:tcW w:w="4677" w:type="dxa"/>
            <w:vMerge/>
          </w:tcPr>
          <w:p w:rsidR="007E3888" w:rsidRPr="007E3888" w:rsidRDefault="007E3888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E3888" w:rsidRPr="007E3888" w:rsidTr="00FF19B7">
        <w:tc>
          <w:tcPr>
            <w:tcW w:w="709" w:type="dxa"/>
          </w:tcPr>
          <w:p w:rsidR="007E3888" w:rsidRPr="00DD50F6" w:rsidRDefault="007E3888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7E3888" w:rsidRPr="007E3888" w:rsidRDefault="00A073D1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E3888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3888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7E3888" w:rsidRPr="007E3888" w:rsidRDefault="007E3888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E3888" w:rsidRPr="007E3888" w:rsidRDefault="007E3888" w:rsidP="007E3888">
            <w:pPr>
              <w:pStyle w:val="a4"/>
              <w:rPr>
                <w:sz w:val="22"/>
                <w:szCs w:val="22"/>
              </w:rPr>
            </w:pPr>
            <w:r w:rsidRPr="007E3888">
              <w:rPr>
                <w:sz w:val="22"/>
                <w:szCs w:val="22"/>
              </w:rPr>
              <w:t>Первопечатник Иван Федоров.</w:t>
            </w:r>
          </w:p>
          <w:p w:rsidR="007E3888" w:rsidRDefault="007E3888" w:rsidP="007E3888">
            <w:pPr>
              <w:pStyle w:val="a4"/>
              <w:rPr>
                <w:sz w:val="22"/>
                <w:szCs w:val="22"/>
              </w:rPr>
            </w:pPr>
            <w:r w:rsidRPr="007E3888">
              <w:rPr>
                <w:sz w:val="22"/>
                <w:szCs w:val="22"/>
              </w:rPr>
              <w:t>Фотографии, рисунки, текст -  объекты для получения необходимой информации</w:t>
            </w:r>
            <w:r w:rsidR="003E58E7">
              <w:rPr>
                <w:sz w:val="22"/>
                <w:szCs w:val="22"/>
              </w:rPr>
              <w:t>.</w:t>
            </w:r>
          </w:p>
          <w:p w:rsidR="00674F7B" w:rsidRDefault="00674F7B" w:rsidP="007E3888">
            <w:pPr>
              <w:pStyle w:val="a4"/>
              <w:rPr>
                <w:sz w:val="22"/>
                <w:szCs w:val="22"/>
              </w:rPr>
            </w:pPr>
          </w:p>
          <w:p w:rsidR="003E58E7" w:rsidRPr="007E3888" w:rsidRDefault="003E58E7" w:rsidP="00674F7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7E3888" w:rsidRPr="007E3888" w:rsidRDefault="007E3888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10490" w:type="dxa"/>
            <w:gridSpan w:val="5"/>
          </w:tcPr>
          <w:p w:rsidR="000D2C12" w:rsidRPr="007E3888" w:rsidRDefault="00090A15" w:rsidP="007E38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E3888">
              <w:rPr>
                <w:b/>
                <w:sz w:val="22"/>
                <w:szCs w:val="22"/>
              </w:rPr>
              <w:t>Устное народное творчество  (</w:t>
            </w:r>
            <w:r w:rsidR="000D2C12" w:rsidRPr="007E3888">
              <w:rPr>
                <w:b/>
                <w:sz w:val="22"/>
                <w:szCs w:val="22"/>
              </w:rPr>
              <w:t>14</w:t>
            </w:r>
            <w:r w:rsidRPr="007E3888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D2C12" w:rsidRPr="007E3888" w:rsidRDefault="00A073D1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1841E7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>. «</w:t>
            </w:r>
            <w:r w:rsidRPr="007E3888">
              <w:rPr>
                <w:b/>
                <w:sz w:val="22"/>
                <w:szCs w:val="22"/>
              </w:rPr>
              <w:t>Устное народное творчество</w:t>
            </w:r>
            <w:r>
              <w:rPr>
                <w:b/>
                <w:sz w:val="22"/>
                <w:szCs w:val="22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</w:t>
            </w:r>
          </w:p>
        </w:tc>
        <w:tc>
          <w:tcPr>
            <w:tcW w:w="4677" w:type="dxa"/>
            <w:vMerge w:val="restart"/>
          </w:tcPr>
          <w:p w:rsidR="000D2C12" w:rsidRPr="007E3888" w:rsidRDefault="00FF19B7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Прогнозирую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содержание раздела.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работу на уроке.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Различа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виды устного народного творчества: малые и большие жанры.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Воспроизводят</w:t>
            </w:r>
            <w:r w:rsidR="00DD5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наизусть текст русских народных песен.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Отлича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докучные сказки от других сказок, называть их особенности.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Принима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участие в коллективном сочинении сказок, с опорой на особенности их построения.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Называ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жанры прикладного искусства.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Чита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текст целыми словами, без ошибок и повторов.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Осмыслива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ют</w:t>
            </w:r>
            <w:r w:rsidR="00DD5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содержание прочитанного текста (с помощью вопросов, пересказа, самостоятельно).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Использую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чтение про себя для составления выборочного и краткого пересказов.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Ускоряю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DD5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или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замедляю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темп чтения, соотнося его с содержанием.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Определя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особенности текста волшебных сказок,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называ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волшебные предметы, описывая волшебные события.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содержимое сказок и иллюстрации к ним.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Деля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текст на части.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Пересказыва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текст по самостоятельно составленному плану;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находя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героев, которые противопоставлены в сказке.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Называ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основные черты характера героев.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Характеризую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 произведения.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 произведения, героев разных сказок.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Инсценирую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сказку: распределять роли, выбирать диалоги.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Придумыва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сказочные истории.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произведения словесного, музыкального, изобразительного искусства.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Участвую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в работе группы, читать фрагменты текста в паре.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Договарива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ют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ся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друг с другом;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выража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свою позицию.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Проверя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себя и самостоятельно 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оценива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0D2C12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E2A71" w:rsidRPr="00EE2A71">
              <w:rPr>
                <w:rFonts w:eastAsia="Calibri"/>
                <w:b/>
                <w:sz w:val="22"/>
                <w:szCs w:val="22"/>
                <w:lang w:eastAsia="en-US"/>
              </w:rPr>
              <w:t>Вводный контроль (метапредметные и предметные результаты)</w:t>
            </w:r>
          </w:p>
          <w:p w:rsidR="00090A15" w:rsidRPr="007E3888" w:rsidRDefault="00090A15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090A15" w:rsidRPr="007E3888" w:rsidRDefault="00090A15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090A15" w:rsidRPr="007E3888" w:rsidRDefault="00090A15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090A15" w:rsidRPr="007E3888" w:rsidRDefault="00090A15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090A15" w:rsidRPr="007E3888" w:rsidRDefault="00090A15" w:rsidP="007E3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0D2C12" w:rsidRPr="007E3888" w:rsidRDefault="00296505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03D4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A073D1" w:rsidP="00A073D1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Русские народные песни. Обращение к силам природы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DD50F6" w:rsidP="007E3888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D2C12" w:rsidRPr="007E3888" w:rsidRDefault="00303D4D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A073D1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Рус</w:t>
            </w:r>
            <w:r w:rsidR="001841E7">
              <w:rPr>
                <w:rFonts w:eastAsia="Calibri"/>
                <w:sz w:val="22"/>
                <w:szCs w:val="22"/>
                <w:lang w:eastAsia="en-US"/>
              </w:rPr>
              <w:t>ские народные лирические  песни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0D2C12" w:rsidRPr="007E3888">
              <w:rPr>
                <w:rFonts w:eastAsia="Calibri"/>
                <w:sz w:val="22"/>
                <w:szCs w:val="22"/>
                <w:lang w:eastAsia="en-US"/>
              </w:rPr>
              <w:t>Русские народные  шуточные песни</w:t>
            </w:r>
            <w:r w:rsidR="00F01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0D2C12" w:rsidRPr="007E3888" w:rsidRDefault="00296505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97A1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697A1E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Докучные сказки. Сочинение докучных сказок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0D2C12" w:rsidRPr="007E3888" w:rsidRDefault="00697A1E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4B04" w:rsidRPr="007E388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Произведения прикладного искусства: гжельская и хохломская посуда, дымковская и богородская игрушка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0D2C12" w:rsidRPr="00A6112A" w:rsidRDefault="00AC1264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2</w:t>
            </w:r>
            <w:r w:rsidR="009A1A3C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«Сестрица Аленушка и братец Иванушка». Особенности волшебной сказки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0D2C12" w:rsidRPr="00A6112A" w:rsidRDefault="003831C6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Русская народная сказка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«Сестрица Аленушка и братец Иванушка». Деление текста на части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0D2C12" w:rsidRPr="00A6112A" w:rsidRDefault="003831C6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«Иван-Царевич и Серый Волк». Иллюстрации к сказке В. Васнецова и И. Билибина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0D2C12" w:rsidRPr="00A6112A" w:rsidRDefault="00D029B7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03437F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«Иван-Царевич и Серый Волк». Составление плана сказки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0D2C12" w:rsidRPr="00A6112A" w:rsidRDefault="00D029B7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03437F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«Иван-Царевич и Серый Волк». Характеристика героев сказки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7E140F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0D2C12" w:rsidRPr="00A6112A" w:rsidRDefault="0003437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«Сивка-бурка». Иллюстрации к сказке В. Васнецова, Палех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7E140F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</w:tcPr>
          <w:p w:rsidR="000D2C12" w:rsidRPr="00AC1264" w:rsidRDefault="00886667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AC1264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Русская народная сказка «Сивка-бурка». Деление текста на части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7E140F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</w:tcPr>
          <w:p w:rsidR="000D2C12" w:rsidRPr="00AC1264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AC1264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«Сочиняем волшебную сказку»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rPr>
          <w:trHeight w:val="875"/>
        </w:trPr>
        <w:tc>
          <w:tcPr>
            <w:tcW w:w="709" w:type="dxa"/>
          </w:tcPr>
          <w:p w:rsidR="007E140F" w:rsidRPr="00DD50F6" w:rsidRDefault="000D2C12" w:rsidP="007E3888">
            <w:pPr>
              <w:outlineLvl w:val="0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</w:tcPr>
          <w:p w:rsidR="000D2C12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Внеклассное чтение. </w:t>
            </w:r>
            <w:r w:rsidRPr="007E3888">
              <w:rPr>
                <w:rFonts w:eastAsia="Calibri"/>
                <w:bCs/>
                <w:sz w:val="22"/>
                <w:szCs w:val="22"/>
                <w:lang w:eastAsia="en-US"/>
              </w:rPr>
              <w:t>Советуем прочитать</w:t>
            </w: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7E388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с215.Русская народная сказка «Хаврошечка»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2C12" w:rsidRPr="007E3888" w:rsidTr="00FF19B7">
        <w:tc>
          <w:tcPr>
            <w:tcW w:w="10490" w:type="dxa"/>
            <w:gridSpan w:val="5"/>
          </w:tcPr>
          <w:p w:rsidR="000D2C12" w:rsidRPr="00A6112A" w:rsidRDefault="000D2C12" w:rsidP="007E3888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Поэтическая тетрадь 1 (11 ч)</w:t>
            </w: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0D2C12" w:rsidRPr="00A6112A" w:rsidRDefault="00303D4D" w:rsidP="00674F7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674F7B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0D2C12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r w:rsidR="00303D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="00627691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Поэтическая тетрадь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</w:t>
            </w:r>
          </w:p>
        </w:tc>
        <w:tc>
          <w:tcPr>
            <w:tcW w:w="4677" w:type="dxa"/>
            <w:vMerge w:val="restart"/>
          </w:tcPr>
          <w:p w:rsidR="009C6315" w:rsidRPr="007E3888" w:rsidRDefault="00FF19B7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Прогнозируют 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содержание раздела. 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Чита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выразительно стихи, передавая настроение автора. 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Наблюда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за повторением ударных и безударных слогов в слове (ритмом), находить рифмующиеся слова.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Определяю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различные средства выразительности.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Использую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Сочиня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стихотворения, используя различные средства выразительности.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Участвую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в работе группы, 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чита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друг другу, работая в паре, самостоятельно 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оценива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9C6315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9C6315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</w:p>
          <w:p w:rsidR="000D2C12" w:rsidRPr="007E3888" w:rsidRDefault="000D2C12" w:rsidP="007E3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2C12" w:rsidRPr="007E3888" w:rsidTr="00FF19B7">
        <w:tc>
          <w:tcPr>
            <w:tcW w:w="709" w:type="dxa"/>
          </w:tcPr>
          <w:p w:rsidR="000D2C12" w:rsidRPr="00DD50F6" w:rsidRDefault="000D2C12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D2C12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0D2C12" w:rsidRPr="007E3888" w:rsidRDefault="000D2C12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0D2C12" w:rsidRPr="007E3888" w:rsidRDefault="00EE0483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Ф.Тютчев «Весенняя гроза». Олицетворение</w:t>
            </w:r>
          </w:p>
        </w:tc>
        <w:tc>
          <w:tcPr>
            <w:tcW w:w="4677" w:type="dxa"/>
            <w:vMerge/>
          </w:tcPr>
          <w:p w:rsidR="000D2C12" w:rsidRPr="007E3888" w:rsidRDefault="000D2C12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0483" w:rsidRPr="007E3888" w:rsidTr="00FF19B7">
        <w:tc>
          <w:tcPr>
            <w:tcW w:w="709" w:type="dxa"/>
          </w:tcPr>
          <w:p w:rsidR="00EE0483" w:rsidRPr="00DD50F6" w:rsidRDefault="00EE0483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EE0483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EE0483" w:rsidRPr="007E3888" w:rsidRDefault="00EE048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Ф.И.Тютчев «Листья». </w:t>
            </w:r>
          </w:p>
          <w:p w:rsidR="00EE0483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Картины природы в лирическом стихотворении</w:t>
            </w:r>
          </w:p>
        </w:tc>
        <w:tc>
          <w:tcPr>
            <w:tcW w:w="4677" w:type="dxa"/>
            <w:vMerge/>
          </w:tcPr>
          <w:p w:rsidR="00EE0483" w:rsidRPr="007E3888" w:rsidRDefault="00EE048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0483" w:rsidRPr="007E3888" w:rsidTr="00FF19B7">
        <w:tc>
          <w:tcPr>
            <w:tcW w:w="709" w:type="dxa"/>
          </w:tcPr>
          <w:p w:rsidR="00EE0483" w:rsidRPr="00DD50F6" w:rsidRDefault="00EE0483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</w:tcPr>
          <w:p w:rsidR="00EE0483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EE0483" w:rsidRPr="007E3888" w:rsidRDefault="00EE048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EE0483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Сочинение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–м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>иниатюра «О чём расскажут осенние листья»</w:t>
            </w:r>
          </w:p>
        </w:tc>
        <w:tc>
          <w:tcPr>
            <w:tcW w:w="4677" w:type="dxa"/>
            <w:vMerge/>
          </w:tcPr>
          <w:p w:rsidR="00EE0483" w:rsidRPr="007E3888" w:rsidRDefault="00EE048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2E4B04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6F7A85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А.Фет «Мама! Глянь-ка из окошка…», «Зреет рожь над жаркой нивой…». Эпитеты – слова, рисующие картины природы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А.Фет «Зреет рожь над жаркой нивой…». Выразительное чтение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И.Никитин «Полно, степь моя, спать беспробудно…». Подвижные картины природы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И.Никитин «Встреча зимы». Олицетворение как приём создания картин природы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И.Суриков «Детство». Сравнение как средство создания картины природы в лирическом стихотворении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9C6315" w:rsidRPr="00DD50F6" w:rsidRDefault="009C6315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9C6315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И.Суриков «Зима». Выразительное чтение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709" w:type="dxa"/>
          </w:tcPr>
          <w:p w:rsidR="001231DA" w:rsidRPr="00DD50F6" w:rsidRDefault="009C6315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9C6315" w:rsidRPr="00A6112A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9C6315" w:rsidRPr="007E3888" w:rsidRDefault="009C63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C6315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 «Как научиться читать стихи»</w:t>
            </w:r>
          </w:p>
        </w:tc>
        <w:tc>
          <w:tcPr>
            <w:tcW w:w="4677" w:type="dxa"/>
            <w:vMerge/>
          </w:tcPr>
          <w:p w:rsidR="009C6315" w:rsidRPr="007E3888" w:rsidRDefault="009C63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315" w:rsidRPr="007E3888" w:rsidTr="00FF19B7">
        <w:tc>
          <w:tcPr>
            <w:tcW w:w="10490" w:type="dxa"/>
            <w:gridSpan w:val="5"/>
          </w:tcPr>
          <w:p w:rsidR="009C6315" w:rsidRPr="00A6112A" w:rsidRDefault="00090A15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Великие русские писатели  (</w:t>
            </w:r>
            <w:r w:rsidR="009C6315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proofErr w:type="gramStart"/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="00627691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="00627691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еликие русские </w:t>
            </w:r>
            <w:r w:rsidR="00627691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писатели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</w:t>
            </w: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 Пушкин – великий русский писатель. Отрывок из романа «Цыганы» «… За весной, красой  природы»</w:t>
            </w:r>
          </w:p>
        </w:tc>
        <w:tc>
          <w:tcPr>
            <w:tcW w:w="4677" w:type="dxa"/>
            <w:vMerge w:val="restart"/>
          </w:tcPr>
          <w:p w:rsidR="00795B80" w:rsidRPr="007E3888" w:rsidRDefault="00FF19B7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Прогнозирую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содержание раздела.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Планирую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DD5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работу на уроке, выбирать виды 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Чита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</w:t>
            </w:r>
            <w:proofErr w:type="gramStart"/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>кст всл</w:t>
            </w:r>
            <w:proofErr w:type="gramEnd"/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ух и про себя, увеличивая темп чтения. Понимать содержание </w:t>
            </w:r>
            <w:proofErr w:type="gramStart"/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>прочитанного</w:t>
            </w:r>
            <w:proofErr w:type="gramEnd"/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, высказывать свое отношение.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Различа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лирическое и прозаическое произведения.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Называ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отличительные особенности стихотворного текста.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Объясня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Находя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средства художественной выразительности в лирических текстах (эпитеты, сравнения).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Использую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средства художественной выразительности в устных высказываниях.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Зна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особенности литературной сказки. Определять нравственный смысл литературной сказки.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произведение живописи и произведение литературы.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Даю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характеристику героев литературной сказки.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Определя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тему и главную мысль рассказа.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рассказ-описание и рассказ-рассуждение.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Соотнося</w:t>
            </w:r>
            <w:r w:rsidR="00DD5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т 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заглавие рассказа с темой и главной мыслью,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отвеча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вопросы по содержанию.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Определя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особенности басни, выделять мораль басни в текстах.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Представля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 басни.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Характеризую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 басни на основе их поступков. 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Инсценирую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басню.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Проверя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себя и самостоятельно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оценива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 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Различа</w:t>
            </w:r>
            <w:r w:rsidR="00B76178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  <w:r w:rsidR="00795B80" w:rsidRPr="007E388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="00795B80" w:rsidRPr="007E3888">
              <w:rPr>
                <w:rFonts w:eastAsia="Calibri"/>
                <w:sz w:val="22"/>
                <w:szCs w:val="22"/>
                <w:lang w:eastAsia="en-US"/>
              </w:rPr>
              <w:t xml:space="preserve"> в басне изображенные события и замаскированный, скрытый смысл.</w:t>
            </w: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795B80" w:rsidRPr="00EE2A71" w:rsidRDefault="00A564BA" w:rsidP="007E3888">
            <w:pPr>
              <w:rPr>
                <w:rFonts w:eastAsia="Calibri"/>
                <w:b/>
                <w:lang w:eastAsia="en-US"/>
              </w:rPr>
            </w:pPr>
            <w:r w:rsidRPr="00EE2A71">
              <w:rPr>
                <w:rFonts w:eastAsia="Calibri"/>
                <w:b/>
                <w:lang w:eastAsia="en-US"/>
              </w:rPr>
              <w:t>Промежуточный контроль</w:t>
            </w:r>
            <w:r w:rsidR="00EE2A71" w:rsidRPr="00EE2A71">
              <w:rPr>
                <w:rFonts w:eastAsia="Calibri"/>
                <w:b/>
                <w:lang w:eastAsia="en-US"/>
              </w:rPr>
              <w:t xml:space="preserve"> (предметные результаты)</w:t>
            </w: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 Пушкин. Отрывки из романа «Евгений Онегин». Средства художественной выразительности: эпитет, сравнение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 Пушкин. «Зимнее утро». Настроение стихотворения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  <w:r w:rsidR="00EC3847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 Пушкин. «Зимний вечер». Выразительное чтение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D029B7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r w:rsidRPr="007E3888">
              <w:rPr>
                <w:sz w:val="22"/>
                <w:szCs w:val="22"/>
              </w:rPr>
              <w:t>А.С.Пушкин. «Сказка о царе Салтане, о сыне его славном и могучем богатыре князе Гвидоне</w:t>
            </w:r>
            <w:r w:rsidR="00DD50F6">
              <w:rPr>
                <w:sz w:val="22"/>
                <w:szCs w:val="22"/>
              </w:rPr>
              <w:t xml:space="preserve"> </w:t>
            </w:r>
            <w:r w:rsidRPr="007E3888">
              <w:rPr>
                <w:sz w:val="22"/>
                <w:szCs w:val="22"/>
              </w:rPr>
              <w:t>Салтановиче и о прекрасной царевне Лебеди». Тема сказки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  <w:r w:rsidR="00EE2A71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А.С.Пушкин. «Сказка о царе Салтане, о сыне его славном и могучем богатыре князе ГвидонеСалтановиче и о прекрасной царевне Лебеди». Сравнение народной и литературной сказок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А.С.Пушкин. «Сказка о царе Салтане, о сыне его славном и могучем богатыре князе Гвидоне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Салтановиче и о прекрасной царевне Лебеди». Герои сказки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</w:tcPr>
          <w:p w:rsidR="00795B80" w:rsidRPr="007E3888" w:rsidRDefault="00303D4D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А.С.Пушкин. «Сказка о царе Салтане, о сыне его славном и могучем богатыре князе Гвидоне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Салтановиче и о прекрасной царевне Лебеди». Нравственный смысл сказки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rPr>
          <w:trHeight w:val="70"/>
        </w:trPr>
        <w:tc>
          <w:tcPr>
            <w:tcW w:w="709" w:type="dxa"/>
          </w:tcPr>
          <w:p w:rsidR="00795B80" w:rsidRPr="00DD50F6" w:rsidRDefault="00795B8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И.А.Крылов – великий баснописец. Басня как жанр литературы. Подготовка сообщения на основе статьи учебника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И.А.Крылов. «Мартышка и очки». Мораль басни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sz w:val="22"/>
                <w:szCs w:val="22"/>
              </w:rPr>
              <w:t>И.А.Крылов. «Зеркало и обезьяна». Нравственный урок читателю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И.А.Крылов. «Ворона и Лисица». Инсценирование басни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627691" w:rsidRDefault="00795B80" w:rsidP="00627691">
            <w:pPr>
              <w:rPr>
                <w:rFonts w:eastAsia="Calibri"/>
                <w:b/>
                <w:bCs/>
                <w:lang w:eastAsia="en-US"/>
              </w:rPr>
            </w:pPr>
            <w:r w:rsidRP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</w:t>
            </w:r>
            <w:r w:rsidR="00627691" w:rsidRP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.Р.</w:t>
            </w:r>
            <w:r w:rsidRP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 подготовка к театрализации басен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</w:t>
            </w:r>
            <w:r w:rsidR="00627691">
              <w:rPr>
                <w:rFonts w:eastAsia="Calibri"/>
                <w:sz w:val="22"/>
                <w:szCs w:val="22"/>
                <w:lang w:eastAsia="en-US"/>
              </w:rPr>
              <w:t>Ю.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Лермонтов – выдающийся русский поэт. «Горные вершины»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</w:t>
            </w:r>
            <w:r w:rsidR="00627691">
              <w:rPr>
                <w:rFonts w:eastAsia="Calibri"/>
                <w:sz w:val="22"/>
                <w:szCs w:val="22"/>
                <w:lang w:eastAsia="en-US"/>
              </w:rPr>
              <w:t>Ю.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Лермонтов. «На севере диком». Настроение стихотворения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М.Лермонтов. «Утес». Сравнение лирического текста и произведения живописи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</w:t>
            </w:r>
            <w:r w:rsidR="00EC3847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</w:t>
            </w:r>
            <w:r w:rsidR="00627691">
              <w:rPr>
                <w:rFonts w:eastAsia="Calibri"/>
                <w:sz w:val="22"/>
                <w:szCs w:val="22"/>
                <w:lang w:eastAsia="en-US"/>
              </w:rPr>
              <w:t>Ю.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Лермонтов. «Осень».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Выразительное чтение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Л.Н.Толстой – великий русский писатель. Детство Л.Н.Толстого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</w:tcPr>
          <w:p w:rsidR="00795B80" w:rsidRPr="007E3888" w:rsidRDefault="00C12059" w:rsidP="005C704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EC3847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iCs/>
                <w:lang w:eastAsia="en-US"/>
              </w:rPr>
            </w:pPr>
            <w:r w:rsidRPr="007E3888">
              <w:rPr>
                <w:rFonts w:eastAsia="Calibri"/>
                <w:iCs/>
                <w:sz w:val="22"/>
                <w:szCs w:val="22"/>
                <w:lang w:eastAsia="en-US"/>
              </w:rPr>
              <w:t>Л.Н.Толстой «Акула». Тема и главная мысль рассказа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Л.Н.Толстой «Акула». Составление различных вариантов плана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Л.Н.Толстой «Прыжок». Черты характера героя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27691" w:rsidRDefault="00795B80" w:rsidP="00627691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Л.Н.Толстой «Лев и собачка». </w:t>
            </w:r>
          </w:p>
          <w:p w:rsidR="00795B80" w:rsidRPr="00627691" w:rsidRDefault="00795B80" w:rsidP="00627691">
            <w:pPr>
              <w:rPr>
                <w:rFonts w:eastAsia="Calibri"/>
                <w:b/>
                <w:lang w:eastAsia="en-US"/>
              </w:rPr>
            </w:pP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="00627691" w:rsidRPr="00627691">
              <w:rPr>
                <w:rFonts w:eastAsia="Calibri"/>
                <w:b/>
                <w:sz w:val="22"/>
                <w:szCs w:val="22"/>
                <w:lang w:eastAsia="en-US"/>
              </w:rPr>
              <w:t>.р.</w:t>
            </w: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обучение пересказу: подробному и выборочному 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FF19B7"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Л.Н.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Толстой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«Какая бывает трава на траве» (описание), «Куда девается вода из моря?» (рассуждение)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5B80" w:rsidRPr="007E3888" w:rsidTr="00EE2A71">
        <w:trPr>
          <w:trHeight w:val="1043"/>
        </w:trPr>
        <w:tc>
          <w:tcPr>
            <w:tcW w:w="709" w:type="dxa"/>
          </w:tcPr>
          <w:p w:rsidR="00576D7D" w:rsidRPr="00DD50F6" w:rsidRDefault="00795B80" w:rsidP="00DD50F6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  <w:p w:rsidR="00795B80" w:rsidRPr="007E3888" w:rsidRDefault="00795B80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95B80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795B80" w:rsidRPr="007E3888" w:rsidRDefault="00795B8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795B80" w:rsidRPr="00A564BA" w:rsidRDefault="00795B8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Внеклассное чтение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«Советуем прочитать». Л.Н.Толстой «Рассказы для д</w:t>
            </w:r>
            <w:r w:rsidR="00A564BA">
              <w:rPr>
                <w:rFonts w:eastAsia="Calibri"/>
                <w:sz w:val="22"/>
                <w:szCs w:val="22"/>
                <w:lang w:eastAsia="en-US"/>
              </w:rPr>
              <w:t>етей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F01523">
              <w:rPr>
                <w:rFonts w:eastAsia="Calibri"/>
                <w:sz w:val="22"/>
                <w:szCs w:val="22"/>
                <w:lang w:eastAsia="en-US"/>
              </w:rPr>
              <w:t xml:space="preserve">.    </w:t>
            </w:r>
            <w:r w:rsidR="00A564BA" w:rsidRPr="00BA7E5C"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4677" w:type="dxa"/>
            <w:vMerge/>
          </w:tcPr>
          <w:p w:rsidR="00795B80" w:rsidRPr="007E3888" w:rsidRDefault="00795B8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362E" w:rsidRPr="007E3888" w:rsidTr="00FF19B7">
        <w:tc>
          <w:tcPr>
            <w:tcW w:w="10490" w:type="dxa"/>
            <w:gridSpan w:val="5"/>
          </w:tcPr>
          <w:p w:rsidR="00F6362E" w:rsidRPr="00A6112A" w:rsidRDefault="00F6362E" w:rsidP="007E3888">
            <w:pPr>
              <w:jc w:val="center"/>
              <w:rPr>
                <w:rFonts w:eastAsia="Calibri"/>
                <w:b/>
                <w:lang w:eastAsia="en-US"/>
              </w:rPr>
            </w:pP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Поэтическая тетрадь 2 (6 ч)</w:t>
            </w:r>
          </w:p>
        </w:tc>
      </w:tr>
      <w:tr w:rsidR="00F6362E" w:rsidRPr="007E3888" w:rsidTr="00FF19B7">
        <w:tc>
          <w:tcPr>
            <w:tcW w:w="709" w:type="dxa"/>
          </w:tcPr>
          <w:p w:rsidR="00F6362E" w:rsidRPr="00DD50F6" w:rsidRDefault="00F6362E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</w:tcPr>
          <w:p w:rsidR="00F6362E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F6362E" w:rsidRPr="007E3888" w:rsidRDefault="00F6362E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56F43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proofErr w:type="gramStart"/>
            <w:r w:rsidR="00627691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627691" w:rsidRPr="00A6112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="00627691" w:rsidRPr="00A6112A">
              <w:rPr>
                <w:rFonts w:eastAsia="Calibri"/>
                <w:b/>
                <w:sz w:val="22"/>
                <w:szCs w:val="22"/>
                <w:lang w:eastAsia="en-US"/>
              </w:rPr>
              <w:t>оэтическая тетрадь 2</w:t>
            </w:r>
            <w:r w:rsidR="0062769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 Н.А.Некрасов «Славная осень!.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.». Настроение стихотворения </w:t>
            </w:r>
          </w:p>
          <w:p w:rsidR="00F6362E" w:rsidRPr="007E3888" w:rsidRDefault="00F6362E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:rsidR="00F6362E" w:rsidRPr="007E3888" w:rsidRDefault="00B76178" w:rsidP="004E746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содержание раздела.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на слух.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стихотворение, выражая авторское настроение.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>т текст-описан</w:t>
            </w:r>
            <w:r>
              <w:rPr>
                <w:rFonts w:eastAsia="Calibri"/>
                <w:sz w:val="22"/>
                <w:szCs w:val="22"/>
                <w:lang w:eastAsia="en-US"/>
              </w:rPr>
              <w:t>ие и текст-повествование. Находят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средства художественной выразительности: сравнени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я, эпитеты, олицетворения. Следят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за выражением и развитием чувства в лирическом произведении. Объясня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смысл непонятных слов и выражений с опорой на текст, с помощью словаря в учебнике или толкового словаря. Высказыва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собственные впечатления о п</w:t>
            </w:r>
            <w:r>
              <w:rPr>
                <w:rFonts w:eastAsia="Calibri"/>
                <w:sz w:val="22"/>
                <w:szCs w:val="22"/>
                <w:lang w:eastAsia="en-US"/>
              </w:rPr>
              <w:t>рочитанном произведении. Создают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 xml:space="preserve"> словесные картины по тексту стихотворения.</w:t>
            </w:r>
          </w:p>
        </w:tc>
      </w:tr>
      <w:tr w:rsidR="00F6362E" w:rsidRPr="007E3888" w:rsidTr="00FF19B7">
        <w:tc>
          <w:tcPr>
            <w:tcW w:w="709" w:type="dxa"/>
          </w:tcPr>
          <w:p w:rsidR="00F6362E" w:rsidRPr="00DD50F6" w:rsidRDefault="00F6362E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1" w:type="dxa"/>
          </w:tcPr>
          <w:p w:rsidR="00F6362E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F6362E" w:rsidRPr="007E3888" w:rsidRDefault="00F6362E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56F43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Н.А.Некрасов  «Не ветер бушует над бором…»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>. Средства художественной выразительности</w:t>
            </w:r>
          </w:p>
          <w:p w:rsidR="00F6362E" w:rsidRPr="007E3888" w:rsidRDefault="00F6362E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:rsidR="00F6362E" w:rsidRPr="007E3888" w:rsidRDefault="00F6362E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656F43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656F43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  <w:r w:rsidR="008F53D2"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56F43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Н.А.Некрасов «Дедушка Мазай и зайцы»</w:t>
            </w:r>
            <w:r w:rsidR="008D267A" w:rsidRPr="007E3888">
              <w:rPr>
                <w:rFonts w:eastAsia="Calibri"/>
                <w:sz w:val="22"/>
                <w:szCs w:val="22"/>
                <w:lang w:eastAsia="en-US"/>
              </w:rPr>
              <w:t>. Авторское отношение к герою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2059" w:rsidRPr="007E3888" w:rsidTr="00FF19B7">
        <w:tc>
          <w:tcPr>
            <w:tcW w:w="709" w:type="dxa"/>
          </w:tcPr>
          <w:p w:rsidR="00C12059" w:rsidRPr="00DD50F6" w:rsidRDefault="00C12059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1" w:type="dxa"/>
          </w:tcPr>
          <w:p w:rsidR="00C12059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C12059" w:rsidRPr="007E3888" w:rsidRDefault="00C12059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C12059" w:rsidRPr="007E3888" w:rsidRDefault="00C12059" w:rsidP="007F4616">
            <w:r w:rsidRPr="007E3888">
              <w:rPr>
                <w:sz w:val="22"/>
                <w:szCs w:val="22"/>
              </w:rPr>
              <w:t>К.Д.Бальмонт. «Золотое слово».</w:t>
            </w:r>
          </w:p>
        </w:tc>
        <w:tc>
          <w:tcPr>
            <w:tcW w:w="4677" w:type="dxa"/>
            <w:vMerge w:val="restart"/>
          </w:tcPr>
          <w:p w:rsidR="00C12059" w:rsidRPr="004E7467" w:rsidRDefault="00C12059" w:rsidP="004E7467"/>
          <w:p w:rsidR="00C12059" w:rsidRPr="004E7467" w:rsidRDefault="00C12059" w:rsidP="007F4616">
            <w:r>
              <w:rPr>
                <w:rFonts w:eastAsia="Calibri"/>
                <w:sz w:val="22"/>
                <w:szCs w:val="22"/>
                <w:lang w:eastAsia="en-US"/>
              </w:rPr>
              <w:t>Находят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среди стихотворений произведение с использованием текста-повествования.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выразительно,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</w:p>
        </w:tc>
      </w:tr>
      <w:tr w:rsidR="00C12059" w:rsidRPr="007E3888" w:rsidTr="00FF19B7">
        <w:tc>
          <w:tcPr>
            <w:tcW w:w="709" w:type="dxa"/>
          </w:tcPr>
          <w:p w:rsidR="00C12059" w:rsidRPr="00DD50F6" w:rsidRDefault="00C12059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</w:tcPr>
          <w:p w:rsidR="00C12059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  <w:r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C12059" w:rsidRPr="007E3888" w:rsidRDefault="00C12059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C12059" w:rsidRPr="007E3888" w:rsidRDefault="00C12059" w:rsidP="007E3888">
            <w:r w:rsidRPr="007E3888">
              <w:rPr>
                <w:sz w:val="22"/>
                <w:szCs w:val="22"/>
              </w:rPr>
              <w:t>И.А.Бунин. «Детство», «Полевые цветы», «Густой зеленый ельник у дороги…». Создание словесных картин</w:t>
            </w:r>
          </w:p>
        </w:tc>
        <w:tc>
          <w:tcPr>
            <w:tcW w:w="4677" w:type="dxa"/>
            <w:vMerge/>
          </w:tcPr>
          <w:p w:rsidR="00C12059" w:rsidRPr="007E3888" w:rsidRDefault="00C12059" w:rsidP="007F4616">
            <w:pPr>
              <w:rPr>
                <w:rFonts w:eastAsia="Calibri"/>
                <w:lang w:eastAsia="en-US"/>
              </w:rPr>
            </w:pPr>
          </w:p>
        </w:tc>
      </w:tr>
      <w:tr w:rsidR="00C12059" w:rsidRPr="007E3888" w:rsidTr="00FF19B7">
        <w:tc>
          <w:tcPr>
            <w:tcW w:w="709" w:type="dxa"/>
          </w:tcPr>
          <w:p w:rsidR="00C12059" w:rsidRPr="00DD50F6" w:rsidRDefault="00C12059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</w:tcPr>
          <w:p w:rsidR="00C12059" w:rsidRPr="007E3888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  <w:r w:rsidRPr="007E3888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C12059" w:rsidRPr="007E3888" w:rsidRDefault="00C12059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C12059" w:rsidRPr="007E3888" w:rsidRDefault="00C12059" w:rsidP="007F4616">
            <w:r w:rsidRPr="007E3888">
              <w:rPr>
                <w:sz w:val="22"/>
                <w:szCs w:val="22"/>
              </w:rPr>
              <w:t>Обобщающ</w:t>
            </w:r>
            <w:r>
              <w:rPr>
                <w:sz w:val="22"/>
                <w:szCs w:val="22"/>
              </w:rPr>
              <w:t>е</w:t>
            </w:r>
            <w:r w:rsidRPr="007E388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повторение  </w:t>
            </w:r>
            <w:r w:rsidRPr="007E3888">
              <w:rPr>
                <w:sz w:val="22"/>
                <w:szCs w:val="22"/>
              </w:rPr>
              <w:t>по разделу «Поэтическая тетрадь 2»</w:t>
            </w:r>
          </w:p>
        </w:tc>
        <w:tc>
          <w:tcPr>
            <w:tcW w:w="4677" w:type="dxa"/>
            <w:vMerge/>
          </w:tcPr>
          <w:p w:rsidR="00C12059" w:rsidRPr="007E3888" w:rsidRDefault="00C12059" w:rsidP="007F4616">
            <w:pPr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10490" w:type="dxa"/>
            <w:gridSpan w:val="5"/>
          </w:tcPr>
          <w:p w:rsidR="00656F43" w:rsidRPr="007E3888" w:rsidRDefault="00090A15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Литературные сказки  (</w:t>
            </w:r>
            <w:r w:rsidR="008D267A"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  <w:r w:rsidR="008F53D2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CB46A0" w:rsidRPr="007E3888" w:rsidRDefault="00CB46A0" w:rsidP="004E7467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proofErr w:type="gramStart"/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="00627691"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</w:t>
            </w:r>
            <w:proofErr w:type="gramEnd"/>
            <w:r w:rsidR="00627691" w:rsidRPr="007E38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итературные сказки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Мамин-Сибиряк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«Присказка к “Аленушкиным сказкам”»</w:t>
            </w:r>
          </w:p>
        </w:tc>
        <w:tc>
          <w:tcPr>
            <w:tcW w:w="4677" w:type="dxa"/>
            <w:vMerge w:val="restart"/>
          </w:tcPr>
          <w:p w:rsidR="00656F43" w:rsidRPr="007E3888" w:rsidRDefault="00B76178" w:rsidP="00B7617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содержание раздела.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слух тексты литературных сказок, высказыва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свое мнение, отношение.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сказку в</w:t>
            </w:r>
            <w:r>
              <w:rPr>
                <w:rFonts w:eastAsia="Calibri"/>
                <w:sz w:val="22"/>
                <w:szCs w:val="22"/>
                <w:lang w:eastAsia="en-US"/>
              </w:rPr>
              <w:t>слух и про себя, используют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приемы выразительного чтения при перечитывании сказки.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>т содержание литературной и народной сказок;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нравственный смысл сказки. Наблюда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за развитием последовательности событий в литературных сказках. Объясня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значение разных слов с опорой на текст, с помощью словаря в учебнике или толкового словаря.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героев в ли</w:t>
            </w:r>
            <w:r>
              <w:rPr>
                <w:rFonts w:eastAsia="Calibri"/>
                <w:sz w:val="22"/>
                <w:szCs w:val="22"/>
                <w:lang w:eastAsia="en-US"/>
              </w:rPr>
              <w:t>тературной сказке, характеризуют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их, используя те</w:t>
            </w:r>
            <w:proofErr w:type="gramStart"/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>кст ск</w:t>
            </w:r>
            <w:proofErr w:type="gramEnd"/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>азки.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авторское отношение к </w:t>
            </w:r>
            <w:proofErr w:type="gramStart"/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изображаемому</w:t>
            </w:r>
            <w:proofErr w:type="gramEnd"/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>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сказку в лицах.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себя и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DD50F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CB46A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Мамин-Сибиряк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«Сказка про храброго зайца – длинные уши, косые глаза, короткий хвост»</w:t>
            </w:r>
            <w:r w:rsidR="00F23966" w:rsidRPr="007E388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3205F4" w:rsidRPr="007E3888">
              <w:rPr>
                <w:rFonts w:eastAsia="Calibri"/>
                <w:sz w:val="22"/>
                <w:szCs w:val="22"/>
                <w:lang w:eastAsia="en-US"/>
              </w:rPr>
              <w:t>Герой сказки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CB46A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Мамин-Сибиряк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«Сказка про храброго зайца – длинные уши, косые глаза, короткий хвост»</w:t>
            </w:r>
            <w:r w:rsidR="003205F4" w:rsidRPr="007E3888">
              <w:rPr>
                <w:rFonts w:eastAsia="Calibri"/>
                <w:sz w:val="22"/>
                <w:szCs w:val="22"/>
                <w:lang w:eastAsia="en-US"/>
              </w:rPr>
              <w:t>. Авторское отношение к герою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E845D4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>0</w:t>
            </w:r>
            <w:r w:rsidR="00E845D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CB46A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В. Гаршин «Лягушка –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путешественница»</w:t>
            </w:r>
            <w:r w:rsidR="003205F4" w:rsidRPr="007E3888">
              <w:rPr>
                <w:rFonts w:eastAsia="Calibri"/>
                <w:sz w:val="22"/>
                <w:szCs w:val="22"/>
                <w:lang w:eastAsia="en-US"/>
              </w:rPr>
              <w:t>. Герои сказки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4E7467" w:rsidRPr="00C61F23" w:rsidRDefault="00F23966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В. Гаршин «Лягушка – путешественница»</w:t>
            </w:r>
            <w:r w:rsidR="003205F4" w:rsidRPr="007E3888">
              <w:rPr>
                <w:rFonts w:eastAsia="Calibri"/>
                <w:sz w:val="22"/>
                <w:szCs w:val="22"/>
                <w:lang w:eastAsia="en-US"/>
              </w:rPr>
              <w:t>. Нравственный смысл сказки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C7CA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F23966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В. Ф. Одоевский. «Мороз Иванович»</w:t>
            </w:r>
            <w:r w:rsidR="003205F4" w:rsidRPr="007E3888">
              <w:rPr>
                <w:rFonts w:eastAsia="Calibri"/>
                <w:sz w:val="22"/>
                <w:szCs w:val="22"/>
                <w:lang w:eastAsia="en-US"/>
              </w:rPr>
              <w:t>. Сравнение народной и литературной сказок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7F4616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F23966" w:rsidP="00C61F23">
            <w:pPr>
              <w:ind w:right="-108"/>
              <w:rPr>
                <w:rFonts w:eastAsia="Calibri"/>
                <w:iCs/>
                <w:lang w:eastAsia="en-US"/>
              </w:rPr>
            </w:pPr>
            <w:r w:rsidRPr="007E3888">
              <w:rPr>
                <w:rFonts w:eastAsia="Calibri"/>
                <w:iCs/>
                <w:sz w:val="22"/>
                <w:szCs w:val="22"/>
                <w:lang w:eastAsia="en-US"/>
              </w:rPr>
              <w:t>В. Ф. Одоевский. «Мороз Иванович»</w:t>
            </w:r>
            <w:r w:rsidR="00C61F2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</w:t>
            </w:r>
            <w:r w:rsidR="003205F4" w:rsidRPr="007E388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Составление плана сказки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CB46A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F23966" w:rsidRPr="007E3888" w:rsidRDefault="00F23966" w:rsidP="007E3888">
            <w:pPr>
              <w:rPr>
                <w:rFonts w:eastAsia="Calibri"/>
                <w:b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Внеклассное чтение</w:t>
            </w:r>
          </w:p>
          <w:p w:rsidR="00656F43" w:rsidRPr="007E3888" w:rsidRDefault="00F23966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Мамин-Сибиряк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«Сказка про Комара Комаровича»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10490" w:type="dxa"/>
            <w:gridSpan w:val="5"/>
          </w:tcPr>
          <w:p w:rsidR="00656F43" w:rsidRPr="00A6112A" w:rsidRDefault="00090A15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Были-небылицы  (</w:t>
            </w:r>
            <w:r w:rsidR="003205F4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656F43" w:rsidRPr="007E3888" w:rsidTr="00FF19B7">
        <w:trPr>
          <w:trHeight w:val="550"/>
        </w:trPr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C5C34" w:rsidP="00627691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proofErr w:type="gramEnd"/>
            <w:r w:rsidR="00627691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Были-небылицы</w:t>
            </w:r>
            <w:r w:rsidR="0062769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 М. Горький. «Случай с Евсейкой»</w:t>
            </w:r>
          </w:p>
        </w:tc>
        <w:tc>
          <w:tcPr>
            <w:tcW w:w="4677" w:type="dxa"/>
            <w:vMerge w:val="restart"/>
          </w:tcPr>
          <w:p w:rsidR="00656F43" w:rsidRPr="007E3888" w:rsidRDefault="00B76178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Прогнозируют  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>содержание раздела.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особенности сказки и рассказа. Различа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вымышленные события и реальные.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нравственный смысл поступков героя. Выража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собственное отношение к поступкам героев в сказо</w:t>
            </w:r>
            <w:r>
              <w:rPr>
                <w:rFonts w:eastAsia="Calibri"/>
                <w:sz w:val="22"/>
                <w:szCs w:val="22"/>
                <w:lang w:eastAsia="en-US"/>
              </w:rPr>
              <w:t>чных и реальных событиях. Находят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средства художественной выразительности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прозаическом тексте. Составляют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план краткого и полного пересказов. Пересказыва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текст подробно, кратко, выборочно.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характеристики героев произведения с опорой на текст. Рассказыва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о прочитанных книгах. Самостоятельно придумыва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</w:t>
            </w:r>
            <w:r>
              <w:rPr>
                <w:rFonts w:eastAsia="Calibri"/>
                <w:sz w:val="22"/>
                <w:szCs w:val="22"/>
                <w:lang w:eastAsia="en-US"/>
              </w:rPr>
              <w:t>очные и реальные истории. Находят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в тексте слова и выражения, подтверждающие высказанную мысль.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73967"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сказку выразительно по ролям.</w:t>
            </w: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  <w:p w:rsidR="00375215" w:rsidRPr="007E3888" w:rsidRDefault="00375215" w:rsidP="007E3888">
            <w:pPr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C5C34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 Горький. «Случай с Евсейкой»</w:t>
            </w:r>
            <w:r w:rsidR="00EB61CE" w:rsidRPr="007E3888">
              <w:rPr>
                <w:rFonts w:eastAsia="Calibri"/>
                <w:sz w:val="22"/>
                <w:szCs w:val="22"/>
                <w:lang w:eastAsia="en-US"/>
              </w:rPr>
              <w:t>. Приём сравнения – основной приём описания подводного царства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6C5C34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 Горький. «Случай с Евсейкой»</w:t>
            </w:r>
            <w:r w:rsidR="00EB61CE" w:rsidRPr="007E3888">
              <w:rPr>
                <w:rFonts w:eastAsia="Calibri"/>
                <w:sz w:val="22"/>
                <w:szCs w:val="22"/>
                <w:lang w:eastAsia="en-US"/>
              </w:rPr>
              <w:t>. Творческий пересказ: сочинение продолжения сказки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EB61CE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К.Паустовский. «Растрепанный воробей». Определение жанра произведения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EB61CE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К.Паустовский. «Растрепанный воробей». Герои произведения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Характеристика героев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DD50F6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</w:tcPr>
          <w:p w:rsidR="00656F43" w:rsidRPr="00A6112A" w:rsidRDefault="00C12059" w:rsidP="00EC384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627691" w:rsidRDefault="00EB61CE" w:rsidP="00627691">
            <w:pPr>
              <w:rPr>
                <w:rFonts w:eastAsia="Calibri"/>
                <w:b/>
                <w:lang w:eastAsia="en-US"/>
              </w:rPr>
            </w:pP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="00627691" w:rsidRPr="0062769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627691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="00627691" w:rsidRPr="0062769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>: обучение краткому пересказу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AE30DF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EB61CE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А. Куприн «Слон». Основные события произведения. 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AE30DF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EB61CE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 Куприн «Слон». Составление различных вариантов плана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c>
          <w:tcPr>
            <w:tcW w:w="709" w:type="dxa"/>
          </w:tcPr>
          <w:p w:rsidR="00656F43" w:rsidRPr="00AE30DF" w:rsidRDefault="003205F4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</w:t>
            </w:r>
            <w:r w:rsidR="007F461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D73967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 Куприн «Слон». Пересказ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56F43" w:rsidRPr="007E3888" w:rsidTr="00FF19B7">
        <w:trPr>
          <w:trHeight w:val="651"/>
        </w:trPr>
        <w:tc>
          <w:tcPr>
            <w:tcW w:w="709" w:type="dxa"/>
          </w:tcPr>
          <w:p w:rsidR="00FE1D8D" w:rsidRPr="00AE30DF" w:rsidRDefault="003205F4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</w:tcPr>
          <w:p w:rsidR="00656F4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7F4616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656F43" w:rsidRPr="007E3888" w:rsidRDefault="00656F4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656F43" w:rsidRPr="007E3888" w:rsidRDefault="00D73967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Обобщение по разделу «Были и небылицы»</w:t>
            </w:r>
          </w:p>
        </w:tc>
        <w:tc>
          <w:tcPr>
            <w:tcW w:w="4677" w:type="dxa"/>
            <w:vMerge/>
          </w:tcPr>
          <w:p w:rsidR="00656F43" w:rsidRPr="007E3888" w:rsidRDefault="00656F4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D3E" w:rsidRPr="007E3888" w:rsidTr="00FF19B7">
        <w:tc>
          <w:tcPr>
            <w:tcW w:w="10490" w:type="dxa"/>
            <w:gridSpan w:val="5"/>
          </w:tcPr>
          <w:p w:rsidR="00C86D3E" w:rsidRPr="007E3888" w:rsidRDefault="00C86D3E" w:rsidP="00AE30DF">
            <w:pPr>
              <w:jc w:val="center"/>
              <w:rPr>
                <w:rFonts w:eastAsia="Calibri"/>
                <w:lang w:eastAsia="en-US"/>
              </w:rPr>
            </w:pP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Поэтическая тетрадь  1  </w:t>
            </w:r>
            <w:proofErr w:type="gramStart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6 ч)</w:t>
            </w:r>
          </w:p>
        </w:tc>
      </w:tr>
      <w:tr w:rsidR="00375215" w:rsidRPr="007E3888" w:rsidTr="00FF19B7">
        <w:tc>
          <w:tcPr>
            <w:tcW w:w="709" w:type="dxa"/>
          </w:tcPr>
          <w:p w:rsidR="00375215" w:rsidRPr="00AE30DF" w:rsidRDefault="003752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51" w:type="dxa"/>
          </w:tcPr>
          <w:p w:rsidR="00FA7BF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  <w:p w:rsidR="00FA7BFA" w:rsidRDefault="00FA7BFA" w:rsidP="00FA7BFA">
            <w:pPr>
              <w:rPr>
                <w:rFonts w:eastAsia="Calibri"/>
                <w:lang w:eastAsia="en-US"/>
              </w:rPr>
            </w:pPr>
          </w:p>
          <w:p w:rsidR="00375215" w:rsidRPr="00FA7BFA" w:rsidRDefault="00375215" w:rsidP="00FA7B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375215" w:rsidRPr="007E3888" w:rsidRDefault="003752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75215" w:rsidRPr="007E3888" w:rsidRDefault="00D43873" w:rsidP="00627691">
            <w:r w:rsidRPr="007E3888">
              <w:rPr>
                <w:sz w:val="22"/>
                <w:szCs w:val="22"/>
              </w:rPr>
              <w:t>Знакомство с названием раздела</w:t>
            </w:r>
            <w:r w:rsidR="00AE30DF">
              <w:rPr>
                <w:sz w:val="22"/>
                <w:szCs w:val="22"/>
              </w:rPr>
              <w:t xml:space="preserve"> </w:t>
            </w:r>
            <w:r w:rsidR="00627691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627691" w:rsidRPr="00A6112A">
              <w:rPr>
                <w:rFonts w:eastAsia="Calibri"/>
                <w:b/>
                <w:sz w:val="22"/>
                <w:szCs w:val="22"/>
                <w:lang w:eastAsia="en-US"/>
              </w:rPr>
              <w:t>Поэтическая тетрадь  1</w:t>
            </w:r>
            <w:r w:rsidR="0062769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7E3888">
              <w:rPr>
                <w:sz w:val="22"/>
                <w:szCs w:val="22"/>
              </w:rPr>
              <w:t xml:space="preserve">. Прогнозирование содержания раздела.  С. Черный. «Что ты тискаешь утенка?..» </w:t>
            </w:r>
          </w:p>
        </w:tc>
        <w:tc>
          <w:tcPr>
            <w:tcW w:w="4677" w:type="dxa"/>
            <w:vMerge w:val="restart"/>
          </w:tcPr>
          <w:p w:rsidR="00375215" w:rsidRPr="007E3888" w:rsidRDefault="00B76178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содержание раздела.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ют  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>стихотвор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ение, отражая настроение. Находят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в стихотворении яркие, образные слова и выражения.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разных поэтов на одну и ту же тему. Выбира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по своему вкусу и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их выразительно. Объясня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смысл выражений с опорой на текст.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авторское отношение к </w:t>
            </w:r>
            <w:proofErr w:type="gramStart"/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>изображаемому</w:t>
            </w:r>
            <w:proofErr w:type="gramEnd"/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>. Придумыва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стихотворные тексты.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высказывания, сверяя его с текстом,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86D3E"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</w:p>
        </w:tc>
      </w:tr>
      <w:tr w:rsidR="00375215" w:rsidRPr="007E3888" w:rsidTr="00FF19B7">
        <w:tc>
          <w:tcPr>
            <w:tcW w:w="709" w:type="dxa"/>
          </w:tcPr>
          <w:p w:rsidR="00375215" w:rsidRPr="00AE30DF" w:rsidRDefault="003752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</w:tcPr>
          <w:p w:rsidR="00375215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375215" w:rsidRPr="007E3888" w:rsidRDefault="003752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75215" w:rsidRPr="007E3888" w:rsidRDefault="00D43873" w:rsidP="007E3888">
            <w:r w:rsidRPr="007E3888">
              <w:rPr>
                <w:sz w:val="22"/>
                <w:szCs w:val="22"/>
              </w:rPr>
              <w:t xml:space="preserve">С. Черный. </w:t>
            </w:r>
            <w:r w:rsidR="00375215" w:rsidRPr="007E3888">
              <w:rPr>
                <w:sz w:val="22"/>
                <w:szCs w:val="22"/>
              </w:rPr>
              <w:t>«Воробей», «Слон»</w:t>
            </w:r>
            <w:r w:rsidRPr="007E3888">
              <w:rPr>
                <w:sz w:val="22"/>
                <w:szCs w:val="22"/>
              </w:rPr>
              <w:t>. Средства художественной выразительности</w:t>
            </w:r>
          </w:p>
        </w:tc>
        <w:tc>
          <w:tcPr>
            <w:tcW w:w="4677" w:type="dxa"/>
            <w:vMerge/>
          </w:tcPr>
          <w:p w:rsidR="00375215" w:rsidRPr="007E3888" w:rsidRDefault="003752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5215" w:rsidRPr="007E3888" w:rsidTr="00FF19B7">
        <w:tc>
          <w:tcPr>
            <w:tcW w:w="709" w:type="dxa"/>
          </w:tcPr>
          <w:p w:rsidR="00375215" w:rsidRPr="00AE30DF" w:rsidRDefault="003752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</w:tcPr>
          <w:p w:rsidR="00375215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375215" w:rsidRPr="007E3888" w:rsidRDefault="003752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75215" w:rsidRPr="007E3888" w:rsidRDefault="00D43873" w:rsidP="007E3888">
            <w:r w:rsidRPr="007E3888">
              <w:rPr>
                <w:sz w:val="22"/>
                <w:szCs w:val="22"/>
              </w:rPr>
              <w:t xml:space="preserve">А. Блок. «Ветхая избушка». Картины зимних забав </w:t>
            </w:r>
          </w:p>
        </w:tc>
        <w:tc>
          <w:tcPr>
            <w:tcW w:w="4677" w:type="dxa"/>
            <w:vMerge/>
          </w:tcPr>
          <w:p w:rsidR="00375215" w:rsidRPr="007E3888" w:rsidRDefault="003752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5215" w:rsidRPr="007E3888" w:rsidTr="00FF19B7">
        <w:tc>
          <w:tcPr>
            <w:tcW w:w="709" w:type="dxa"/>
          </w:tcPr>
          <w:p w:rsidR="00375215" w:rsidRPr="00AE30DF" w:rsidRDefault="00375215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</w:tcPr>
          <w:p w:rsidR="00375215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375215" w:rsidRPr="007E3888" w:rsidRDefault="00375215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75215" w:rsidRPr="007E3888" w:rsidRDefault="00D43873" w:rsidP="007E3888">
            <w:r w:rsidRPr="007E3888">
              <w:rPr>
                <w:sz w:val="22"/>
                <w:szCs w:val="22"/>
              </w:rPr>
              <w:t xml:space="preserve">А. Блок. «Сны», «Ворона». Авторское отношение к </w:t>
            </w:r>
            <w:proofErr w:type="gramStart"/>
            <w:r w:rsidRPr="007E3888">
              <w:rPr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4677" w:type="dxa"/>
            <w:vMerge/>
          </w:tcPr>
          <w:p w:rsidR="00375215" w:rsidRPr="007E3888" w:rsidRDefault="00375215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3873" w:rsidRPr="007E3888" w:rsidTr="00FF19B7">
        <w:tc>
          <w:tcPr>
            <w:tcW w:w="709" w:type="dxa"/>
          </w:tcPr>
          <w:p w:rsidR="00D43873" w:rsidRPr="00AE30DF" w:rsidRDefault="00D43873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</w:tcPr>
          <w:p w:rsidR="00D43873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DA5FC0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D43873" w:rsidRPr="007E3888" w:rsidRDefault="00D4387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D43873" w:rsidRPr="007E3888" w:rsidRDefault="00D43873" w:rsidP="007E3888">
            <w:r w:rsidRPr="007E3888">
              <w:rPr>
                <w:sz w:val="22"/>
                <w:szCs w:val="22"/>
              </w:rPr>
              <w:t>С. Есенин. «Черемуха». Выразительное чтение стихотворения</w:t>
            </w:r>
          </w:p>
        </w:tc>
        <w:tc>
          <w:tcPr>
            <w:tcW w:w="4677" w:type="dxa"/>
            <w:vMerge/>
          </w:tcPr>
          <w:p w:rsidR="00D43873" w:rsidRPr="007E3888" w:rsidRDefault="00D4387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3873" w:rsidRPr="007E3888" w:rsidTr="00FF19B7">
        <w:tc>
          <w:tcPr>
            <w:tcW w:w="709" w:type="dxa"/>
          </w:tcPr>
          <w:p w:rsidR="00D43873" w:rsidRPr="00AE30DF" w:rsidRDefault="00D43873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</w:tcPr>
          <w:p w:rsidR="00D43873" w:rsidRPr="00A6112A" w:rsidRDefault="00DA5FC0" w:rsidP="00A82F24">
            <w:pPr>
              <w:rPr>
                <w:rFonts w:eastAsia="Calibri"/>
                <w:bCs/>
                <w:lang w:eastAsia="en-US"/>
              </w:rPr>
            </w:pPr>
            <w:r w:rsidRPr="00A6112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C12059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D43873" w:rsidRPr="007E3888" w:rsidRDefault="00D43873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D43873" w:rsidRPr="007E3888" w:rsidRDefault="00D43873" w:rsidP="007E3888">
            <w:r w:rsidRPr="007E3888">
              <w:rPr>
                <w:sz w:val="22"/>
                <w:szCs w:val="22"/>
              </w:rPr>
              <w:t xml:space="preserve">Урок-концерт по произведениям </w:t>
            </w:r>
            <w:r w:rsidRPr="007E3888">
              <w:rPr>
                <w:sz w:val="22"/>
                <w:szCs w:val="22"/>
              </w:rPr>
              <w:lastRenderedPageBreak/>
              <w:t>изученных поэтов</w:t>
            </w:r>
          </w:p>
        </w:tc>
        <w:tc>
          <w:tcPr>
            <w:tcW w:w="4677" w:type="dxa"/>
            <w:vMerge/>
          </w:tcPr>
          <w:p w:rsidR="00D43873" w:rsidRPr="007E3888" w:rsidRDefault="00D43873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3873" w:rsidRPr="007E3888" w:rsidTr="00FF19B7">
        <w:tc>
          <w:tcPr>
            <w:tcW w:w="10490" w:type="dxa"/>
            <w:gridSpan w:val="5"/>
          </w:tcPr>
          <w:p w:rsidR="00D43873" w:rsidRPr="00A6112A" w:rsidRDefault="00090A15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Люби живое   (</w:t>
            </w:r>
            <w:r w:rsidR="00D43873"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ч)</w:t>
            </w:r>
          </w:p>
        </w:tc>
      </w:tr>
      <w:tr w:rsidR="009F1208" w:rsidRPr="007E3888" w:rsidTr="00FF19B7">
        <w:trPr>
          <w:trHeight w:val="1036"/>
        </w:trPr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627691">
            <w:pPr>
              <w:rPr>
                <w:rFonts w:eastAsia="Calibri"/>
                <w:lang w:eastAsia="en-US"/>
              </w:rPr>
            </w:pPr>
            <w:r w:rsidRPr="007E3888">
              <w:rPr>
                <w:sz w:val="22"/>
                <w:szCs w:val="22"/>
              </w:rPr>
              <w:t>Знакомство с названием раздела</w:t>
            </w:r>
            <w:r w:rsidR="00AE30DF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Люби живое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sz w:val="22"/>
                <w:szCs w:val="22"/>
              </w:rPr>
              <w:t>. Прогнозирование содержания раздела.  М. Пришвин. «Моя Родина» (из воспоминаний)</w:t>
            </w:r>
          </w:p>
        </w:tc>
        <w:tc>
          <w:tcPr>
            <w:tcW w:w="4677" w:type="dxa"/>
            <w:vMerge w:val="restart"/>
          </w:tcPr>
          <w:p w:rsidR="009F1208" w:rsidRPr="007E3888" w:rsidRDefault="009F1208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 содержание раздела. Планируют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работу с произведением на уроке, используя условные обозначения.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и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слух произведения.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т жанр произведения. Понима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нравственный смысл рассказов.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основную мысль рассказа. Составля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план произведения. Рассказыва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о герое, подбирая в произведении слова-определения, характеризующие его поступки и характер.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наблюдения за жизнью животных с рассказом автора. Пересказыва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произведение на основе плана. Придумыва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рассказы о животных.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составленный план,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сверяя его с текстом и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627691" w:rsidRDefault="009F1208" w:rsidP="00627691">
            <w:pPr>
              <w:rPr>
                <w:b/>
              </w:rPr>
            </w:pPr>
            <w:r w:rsidRPr="00627691">
              <w:rPr>
                <w:b/>
                <w:i/>
                <w:sz w:val="22"/>
                <w:szCs w:val="22"/>
              </w:rPr>
              <w:t>Р. Р.:</w:t>
            </w:r>
            <w:r w:rsidRPr="00627691">
              <w:rPr>
                <w:b/>
                <w:sz w:val="22"/>
                <w:szCs w:val="22"/>
              </w:rPr>
              <w:t xml:space="preserve"> составление устных рассказов о Родине, о семье, о детстве на основе рассказа М.М.Пришвина «Моя Родина»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 xml:space="preserve">И. Соколов-Микитов. «Листопадничек». Определение жанра произведения. 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И. Соколов-Микитов. «Листопадничек». Творческий пересказ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</w:tcPr>
          <w:p w:rsidR="009F1208" w:rsidRPr="00A6112A" w:rsidRDefault="00C12059" w:rsidP="00D3236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="00F6292C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F6292C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 xml:space="preserve">В.И. Белов. «Малька провинилась», «Еще </w:t>
            </w:r>
            <w:proofErr w:type="gramStart"/>
            <w:r w:rsidRPr="007E3888">
              <w:rPr>
                <w:sz w:val="22"/>
                <w:szCs w:val="22"/>
              </w:rPr>
              <w:t>про</w:t>
            </w:r>
            <w:proofErr w:type="gramEnd"/>
            <w:r w:rsidRPr="007E3888">
              <w:rPr>
                <w:sz w:val="22"/>
                <w:szCs w:val="22"/>
              </w:rPr>
              <w:t xml:space="preserve"> Мальку». Главные герои рассказа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В. Бианки. «Мышонок Пик». Составление плана на основе названия глав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В. Бианки. «Мышонок Пик». Рассказ о герое произведения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1" w:type="dxa"/>
          </w:tcPr>
          <w:p w:rsidR="009F1208" w:rsidRPr="00A6112A" w:rsidRDefault="00F6292C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C12059">
              <w:rPr>
                <w:rFonts w:eastAsia="Calibri"/>
                <w:bCs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Б. Житков. «Про обезьянку». Герои произведения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726C15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Б. Житков. «Про обезьянку». Авторское отношение к героям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A65FFA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Б. Житков. «Про обезьянку». Краткий пересказ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A65FFA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Б. Житков. «Про обезьянку». Пересказ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A65FFA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</w:tcPr>
          <w:p w:rsidR="009F1208" w:rsidRPr="00F6292C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В. Астафьев. «Капалуха». Герои произведения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A65FFA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  <w:r w:rsidR="009F1208">
              <w:rPr>
                <w:rFonts w:eastAsia="Calibri"/>
                <w:bCs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В. Драгунский. «Он живой и светится». Нравственный смысл рассказа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rPr>
          <w:trHeight w:val="1377"/>
        </w:trPr>
        <w:tc>
          <w:tcPr>
            <w:tcW w:w="709" w:type="dxa"/>
          </w:tcPr>
          <w:p w:rsidR="00A65FFA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</w:tcPr>
          <w:p w:rsidR="009F1208" w:rsidRPr="00A6112A" w:rsidRDefault="00C12059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627691" w:rsidRDefault="009F1208" w:rsidP="00627691">
            <w:pPr>
              <w:rPr>
                <w:b/>
              </w:rPr>
            </w:pPr>
            <w:r w:rsidRPr="00627691">
              <w:rPr>
                <w:b/>
                <w:i/>
                <w:sz w:val="22"/>
                <w:szCs w:val="22"/>
              </w:rPr>
              <w:t>Р. Р.:</w:t>
            </w:r>
            <w:r w:rsidRPr="00627691">
              <w:rPr>
                <w:b/>
                <w:sz w:val="22"/>
                <w:szCs w:val="22"/>
              </w:rPr>
              <w:t xml:space="preserve"> обучение пересказу с элементами перевода диалогов в косвенную речь на осн</w:t>
            </w:r>
            <w:r w:rsidR="00F6292C">
              <w:rPr>
                <w:b/>
                <w:sz w:val="22"/>
                <w:szCs w:val="22"/>
              </w:rPr>
              <w:t>ове рассказа В.Драгунского «Он 9</w:t>
            </w:r>
            <w:r w:rsidRPr="00627691">
              <w:rPr>
                <w:b/>
                <w:sz w:val="22"/>
                <w:szCs w:val="22"/>
              </w:rPr>
              <w:t>ивой и светится»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310269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1" w:type="dxa"/>
          </w:tcPr>
          <w:p w:rsidR="009F1208" w:rsidRPr="00A6112A" w:rsidRDefault="00C12059" w:rsidP="00B92C7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b/>
                <w:sz w:val="22"/>
                <w:szCs w:val="22"/>
              </w:rPr>
              <w:t>Внеклассное чтение</w:t>
            </w:r>
            <w:r w:rsidRPr="007E3888">
              <w:rPr>
                <w:sz w:val="22"/>
                <w:szCs w:val="22"/>
              </w:rPr>
              <w:t xml:space="preserve"> «Советуем прочитать». В.Бианки «Оранжевое горлышко</w:t>
            </w:r>
            <w:proofErr w:type="gramStart"/>
            <w:r w:rsidRPr="007E3888">
              <w:rPr>
                <w:sz w:val="22"/>
                <w:szCs w:val="22"/>
              </w:rPr>
              <w:t>»О</w:t>
            </w:r>
            <w:proofErr w:type="gramEnd"/>
            <w:r w:rsidRPr="007E3888">
              <w:rPr>
                <w:sz w:val="22"/>
                <w:szCs w:val="22"/>
              </w:rPr>
              <w:t>бобщающий урок по теме «Люби живое»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310269" w:rsidRPr="00AE30DF" w:rsidRDefault="009F1208" w:rsidP="00AE3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</w:tcPr>
          <w:p w:rsidR="009F1208" w:rsidRPr="00A6112A" w:rsidRDefault="00C12059" w:rsidP="00B92C7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  <w:p w:rsidR="009F1208" w:rsidRPr="00A6112A" w:rsidRDefault="009F1208" w:rsidP="00B92C70">
            <w:pPr>
              <w:rPr>
                <w:rFonts w:eastAsia="Calibri"/>
                <w:bCs/>
                <w:lang w:eastAsia="en-US"/>
              </w:rPr>
            </w:pPr>
          </w:p>
          <w:p w:rsidR="009F1208" w:rsidRPr="00A6112A" w:rsidRDefault="009F1208" w:rsidP="00B92C7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9A202E" w:rsidRDefault="009F1208" w:rsidP="00B92C70">
            <w:pPr>
              <w:rPr>
                <w:b/>
              </w:rPr>
            </w:pPr>
            <w:r>
              <w:rPr>
                <w:b/>
              </w:rPr>
              <w:t xml:space="preserve">Промежуточная комплексная </w:t>
            </w:r>
            <w:r w:rsidRPr="009A202E">
              <w:rPr>
                <w:b/>
              </w:rPr>
              <w:t>диагностичес</w:t>
            </w:r>
            <w:r>
              <w:rPr>
                <w:b/>
              </w:rPr>
              <w:t xml:space="preserve">кая </w:t>
            </w:r>
            <w:r w:rsidRPr="009A202E">
              <w:rPr>
                <w:b/>
              </w:rPr>
              <w:t xml:space="preserve"> работа</w:t>
            </w:r>
            <w:r>
              <w:rPr>
                <w:b/>
              </w:rPr>
              <w:t xml:space="preserve"> по тексту «Почему нельзя играть с мячом возле дороги?»</w:t>
            </w:r>
          </w:p>
        </w:tc>
        <w:tc>
          <w:tcPr>
            <w:tcW w:w="4677" w:type="dxa"/>
          </w:tcPr>
          <w:p w:rsidR="009F1208" w:rsidRPr="00122CA5" w:rsidRDefault="009F1208" w:rsidP="009F1208">
            <w:r w:rsidRPr="00122CA5">
              <w:rPr>
                <w:sz w:val="22"/>
                <w:szCs w:val="22"/>
              </w:rPr>
              <w:t xml:space="preserve">Диагностика  уровня достижения планируемых  результатов  </w:t>
            </w:r>
            <w:proofErr w:type="gramStart"/>
            <w:r w:rsidRPr="00122CA5">
              <w:rPr>
                <w:sz w:val="22"/>
                <w:szCs w:val="22"/>
              </w:rPr>
              <w:t>обучения по</w:t>
            </w:r>
            <w:proofErr w:type="gramEnd"/>
            <w:r w:rsidRPr="00122CA5">
              <w:rPr>
                <w:sz w:val="22"/>
                <w:szCs w:val="22"/>
              </w:rPr>
              <w:t xml:space="preserve"> литературному чтению в рамках комплексной работы по тексту. </w:t>
            </w:r>
            <w:r w:rsidRPr="00122CA5">
              <w:rPr>
                <w:b/>
                <w:sz w:val="22"/>
                <w:szCs w:val="22"/>
              </w:rPr>
              <w:t>Промежуточный контроль (метапредметные результаты)</w:t>
            </w:r>
          </w:p>
        </w:tc>
      </w:tr>
      <w:tr w:rsidR="009F1208" w:rsidRPr="007E3888" w:rsidTr="00FF19B7">
        <w:tc>
          <w:tcPr>
            <w:tcW w:w="10490" w:type="dxa"/>
            <w:gridSpan w:val="5"/>
          </w:tcPr>
          <w:p w:rsidR="009F1208" w:rsidRPr="00A6112A" w:rsidRDefault="009F1208" w:rsidP="007E3888">
            <w:pPr>
              <w:jc w:val="center"/>
              <w:rPr>
                <w:rFonts w:eastAsia="Calibri"/>
                <w:b/>
                <w:lang w:eastAsia="en-US"/>
              </w:rPr>
            </w:pP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Поэтическая тетрадь  2  </w:t>
            </w:r>
            <w:proofErr w:type="gramStart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8 ч)</w:t>
            </w: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Знакомство с названием раздела</w:t>
            </w:r>
            <w:r w:rsidR="00AE30DF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Поэтическая тетрадь 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7E3888">
              <w:rPr>
                <w:sz w:val="22"/>
                <w:szCs w:val="22"/>
              </w:rPr>
              <w:t xml:space="preserve">. Прогнозирование содержания раздела.  </w:t>
            </w: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sz w:val="22"/>
                <w:szCs w:val="22"/>
              </w:rPr>
              <w:t>Запуск проекта «Праздник поэзии»</w:t>
            </w:r>
          </w:p>
        </w:tc>
        <w:tc>
          <w:tcPr>
            <w:tcW w:w="4677" w:type="dxa"/>
            <w:vMerge w:val="restart"/>
          </w:tcPr>
          <w:p w:rsidR="009F1208" w:rsidRPr="007E3888" w:rsidRDefault="009F1208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 содержание раздела. Планируют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работу на уроке.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и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слух лирические тексты.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стихотворения, отражая позицию автора и свое отношение к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изображаемому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>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название произведения и его содержание, высказыва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свое мнение.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>ходят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в произведениях средства художественной выразительности: олицетворения, эпитеты, сравнения. Сочиня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стихотворения. Заучива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стихи наизусть.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чтение друг друга,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работая в паре и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свои достижения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С.Я.Маршак. «Гроза днем», «В лесу над росистой поляной».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Выразительное чтение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103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21.03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 Барто. «Разлука».  Выразительное чтение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F6292C">
              <w:rPr>
                <w:rFonts w:eastAsia="Calibri"/>
                <w:bCs/>
                <w:lang w:eastAsia="en-US"/>
              </w:rPr>
              <w:t>.</w:t>
            </w:r>
            <w:r w:rsidR="00354304">
              <w:rPr>
                <w:rFonts w:eastAsia="Calibri"/>
                <w:bCs/>
                <w:lang w:eastAsia="en-US"/>
              </w:rPr>
              <w:t>0</w:t>
            </w:r>
            <w:r w:rsidR="00F6292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А. Барто.  «В театре». Заголовок стихотворения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</w:t>
            </w:r>
            <w:r w:rsidR="00726C15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С. Михалков. «Если»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4</w:t>
            </w:r>
            <w:r w:rsidR="00726C15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Е.Благинина. «Кукушка». «Котёнок». Выразительное чтение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«Праздник поэзии»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Урок-концерт по произведениям изученных авторов</w:t>
            </w:r>
          </w:p>
          <w:p w:rsidR="00122CA5" w:rsidRPr="007E3888" w:rsidRDefault="00122CA5" w:rsidP="007E3888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10490" w:type="dxa"/>
            <w:gridSpan w:val="5"/>
          </w:tcPr>
          <w:p w:rsidR="009F1208" w:rsidRPr="00A6112A" w:rsidRDefault="009F1208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Собирай по ягодке – наберёшь кузовок  (12 ч)</w:t>
            </w: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Знакомство с названием раздела</w:t>
            </w:r>
            <w:r w:rsidR="00AE30DF"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Собирай по ягодке – наберёшь кузовок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sz w:val="22"/>
                <w:szCs w:val="22"/>
              </w:rPr>
              <w:t xml:space="preserve">. Прогнозирование содержания раздела.  </w:t>
            </w: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Б. Шергин. «Собирай по ягодке – наберешь кузовок»</w:t>
            </w:r>
          </w:p>
        </w:tc>
        <w:tc>
          <w:tcPr>
            <w:tcW w:w="4677" w:type="dxa"/>
            <w:vMerge w:val="restart"/>
          </w:tcPr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Прогнозируют</w:t>
            </w:r>
            <w:r w:rsidRPr="007E3888">
              <w:rPr>
                <w:rFonts w:eastAsia="Calibri"/>
                <w:sz w:val="22"/>
                <w:szCs w:val="22"/>
              </w:rPr>
              <w:t xml:space="preserve"> содержание раздела. Объясня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смысл, название темы; подбира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книги,</w:t>
            </w:r>
            <w:r>
              <w:rPr>
                <w:rFonts w:eastAsia="Calibri"/>
                <w:sz w:val="22"/>
                <w:szCs w:val="22"/>
              </w:rPr>
              <w:t xml:space="preserve"> соответствующие теме. Планируют</w:t>
            </w:r>
            <w:r w:rsidRPr="007E3888">
              <w:rPr>
                <w:rFonts w:eastAsia="Calibri"/>
                <w:sz w:val="22"/>
                <w:szCs w:val="22"/>
              </w:rPr>
              <w:t xml:space="preserve"> работу на уроке с использованием </w:t>
            </w:r>
            <w:r>
              <w:rPr>
                <w:rFonts w:eastAsia="Calibri"/>
                <w:sz w:val="22"/>
                <w:szCs w:val="22"/>
              </w:rPr>
              <w:t>условных обозначений. Воспринимают</w:t>
            </w:r>
            <w:r w:rsidRPr="007E3888">
              <w:rPr>
                <w:rFonts w:eastAsia="Calibri"/>
                <w:sz w:val="22"/>
                <w:szCs w:val="22"/>
              </w:rPr>
              <w:t xml:space="preserve"> на слух художественное произведение; чита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вслух и про себя, осмысливая содержание. Объясня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смысл</w:t>
            </w:r>
            <w:r>
              <w:rPr>
                <w:rFonts w:eastAsia="Calibri"/>
                <w:sz w:val="22"/>
                <w:szCs w:val="22"/>
              </w:rPr>
              <w:t xml:space="preserve"> названия произведения. Соотносят</w:t>
            </w:r>
            <w:r w:rsidRPr="007E3888">
              <w:rPr>
                <w:rFonts w:eastAsia="Calibri"/>
                <w:sz w:val="22"/>
                <w:szCs w:val="22"/>
              </w:rPr>
              <w:t xml:space="preserve"> пословицу с содержанием произведения. Отвеча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на вопросы по содержанию произведения; определя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главную мысль текста. Придумыва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свои вопросы к текстам. Наблюда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за особенностями речи героев. Понима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особенности юмористических произведений; выделя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эпизоды, которые вызывают смех; определя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отношение автора к событиям и героям. Придумыва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самостоятельно юмористические рассказы о жизни детей. Проверя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себя и самостоятельно оценива</w:t>
            </w:r>
            <w:r>
              <w:rPr>
                <w:rFonts w:eastAsia="Calibri"/>
                <w:sz w:val="22"/>
                <w:szCs w:val="22"/>
              </w:rPr>
              <w:t>ют</w:t>
            </w:r>
            <w:r w:rsidRPr="007E3888">
              <w:rPr>
                <w:rFonts w:eastAsia="Calibri"/>
                <w:sz w:val="22"/>
                <w:szCs w:val="22"/>
              </w:rPr>
              <w:t xml:space="preserve"> свои достижения.</w:t>
            </w: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1208" w:rsidRPr="007E3888" w:rsidRDefault="009F1208" w:rsidP="007E388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А. Платонов. «Цветок на земле». Герои рассказа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А. Платонов. «Цветок на земле». Ролевое чтение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А. Платонов. «Еще мама». Особенности речи героев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 xml:space="preserve">А. Платонов. «Еще мама». </w:t>
            </w:r>
          </w:p>
          <w:p w:rsidR="009F1208" w:rsidRPr="007E3888" w:rsidRDefault="009F1208" w:rsidP="007E3888">
            <w:r w:rsidRPr="007E3888">
              <w:rPr>
                <w:sz w:val="22"/>
                <w:szCs w:val="22"/>
              </w:rPr>
              <w:t>Развитие речи: выборочный пересказ эпизодов, замена диалогов косвенной речью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 xml:space="preserve">М. Зощенко. «Золотые слова». Смысл названия рассказа 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r w:rsidRPr="007E3888">
              <w:rPr>
                <w:sz w:val="22"/>
                <w:szCs w:val="22"/>
              </w:rPr>
              <w:t>М. Зощенко. «Золотые слова». Особенности юмористического рассказа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 Зощенко. «Великие путешественники». Главная мысль произведения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М. Зощенко. «Великие путешественники». Восстановление порядка событий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Н. Носов. «Федина задача». Особенности юмористического рассказа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83C12" w:rsidRDefault="00983C12">
      <w:r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9"/>
        <w:gridCol w:w="3544"/>
        <w:gridCol w:w="4677"/>
      </w:tblGrid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lastRenderedPageBreak/>
              <w:t>119</w:t>
            </w:r>
          </w:p>
        </w:tc>
        <w:tc>
          <w:tcPr>
            <w:tcW w:w="851" w:type="dxa"/>
            <w:vMerge w:val="restart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</w:t>
            </w:r>
            <w:r w:rsidR="00F6292C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54304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Н. Носов. «Телефон». Ролевое чтение</w:t>
            </w:r>
          </w:p>
        </w:tc>
        <w:tc>
          <w:tcPr>
            <w:tcW w:w="4677" w:type="dxa"/>
            <w:vMerge w:val="restart"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122CA5">
        <w:trPr>
          <w:trHeight w:val="740"/>
        </w:trPr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vMerge/>
          </w:tcPr>
          <w:p w:rsidR="009F1208" w:rsidRPr="00A6112A" w:rsidRDefault="009F1208" w:rsidP="007E388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Внеклассное чтение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«Советуем прочитать». М.М.Зощенко «Колдун»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10490" w:type="dxa"/>
            <w:gridSpan w:val="5"/>
          </w:tcPr>
          <w:p w:rsidR="009F1208" w:rsidRPr="00A6112A" w:rsidRDefault="009F1208" w:rsidP="007E38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 страницам детских журналов  (8 ч)</w:t>
            </w:r>
          </w:p>
        </w:tc>
      </w:tr>
      <w:tr w:rsidR="00487A10" w:rsidRPr="007E3888" w:rsidTr="00FF19B7">
        <w:tc>
          <w:tcPr>
            <w:tcW w:w="709" w:type="dxa"/>
          </w:tcPr>
          <w:p w:rsidR="00487A10" w:rsidRPr="00AE30DF" w:rsidRDefault="00487A1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vMerge w:val="restart"/>
          </w:tcPr>
          <w:p w:rsidR="00487A10" w:rsidRPr="00726C15" w:rsidRDefault="009D68EF" w:rsidP="00D32363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709" w:type="dxa"/>
          </w:tcPr>
          <w:p w:rsidR="00487A10" w:rsidRPr="007E3888" w:rsidRDefault="00487A1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487A10" w:rsidRPr="007E3888" w:rsidRDefault="00487A10" w:rsidP="00627691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</w:t>
            </w:r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611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страницам детских журналов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  Выставка детской периодики</w:t>
            </w:r>
          </w:p>
        </w:tc>
        <w:tc>
          <w:tcPr>
            <w:tcW w:w="4677" w:type="dxa"/>
            <w:vMerge w:val="restart"/>
          </w:tcPr>
          <w:p w:rsidR="00487A10" w:rsidRPr="00B12F85" w:rsidRDefault="00487A10" w:rsidP="007E38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Прогнозируют содержание раздела. Планируют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работу на уроке (начало, конец, виды деятельности). Выбира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для себя необходимый и интересный журнал.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 тему для чтения. Находя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т в библиотеке детские журналы по выбранной теме.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слух 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и отвечать на вопросы по содержанию.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текст без ошибок, плавно соединяя слова в </w:t>
            </w:r>
            <w:r>
              <w:rPr>
                <w:rFonts w:eastAsia="Calibri"/>
                <w:sz w:val="22"/>
                <w:szCs w:val="22"/>
                <w:lang w:eastAsia="en-US"/>
              </w:rPr>
              <w:t>словосочетания. Используют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прием увеличения темпа чтения – «чтение в темпе разговорной речи». Придумыва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 вопросы по содержанию. Находят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необходи</w:t>
            </w:r>
            <w:r>
              <w:rPr>
                <w:rFonts w:eastAsia="Calibri"/>
                <w:sz w:val="22"/>
                <w:szCs w:val="22"/>
                <w:lang w:eastAsia="en-US"/>
              </w:rPr>
              <w:t>мую информацию в журнале. Готовят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сообщение по теме, используя информацию журнала. Сочиня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по материалам художественных текстов свои произведения (советы, легенды).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себя и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</w:p>
          <w:p w:rsidR="00487A10" w:rsidRPr="00C86D3E" w:rsidRDefault="00487A10" w:rsidP="007E3888">
            <w:pPr>
              <w:jc w:val="both"/>
              <w:rPr>
                <w:rFonts w:eastAsia="Calibri"/>
                <w:b/>
                <w:lang w:eastAsia="en-US"/>
              </w:rPr>
            </w:pPr>
            <w:r w:rsidRPr="00C86D3E">
              <w:rPr>
                <w:rFonts w:eastAsia="Calibri"/>
                <w:b/>
                <w:lang w:eastAsia="en-US"/>
              </w:rPr>
              <w:t>Итоговый контроль</w:t>
            </w:r>
            <w:r>
              <w:rPr>
                <w:rFonts w:eastAsia="Calibri"/>
                <w:b/>
                <w:lang w:eastAsia="en-US"/>
              </w:rPr>
              <w:t xml:space="preserve"> (предметные результаты)</w:t>
            </w:r>
          </w:p>
          <w:p w:rsidR="00487A10" w:rsidRPr="007E3888" w:rsidRDefault="00487A1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487A10" w:rsidRPr="007E3888" w:rsidRDefault="00487A10" w:rsidP="007E3888">
            <w:pPr>
              <w:jc w:val="both"/>
              <w:rPr>
                <w:rFonts w:eastAsia="Calibri"/>
                <w:lang w:eastAsia="en-US"/>
              </w:rPr>
            </w:pPr>
          </w:p>
          <w:p w:rsidR="00487A10" w:rsidRPr="007E3888" w:rsidRDefault="00487A10" w:rsidP="007E3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87A10" w:rsidRPr="007E3888" w:rsidTr="00FF19B7">
        <w:tc>
          <w:tcPr>
            <w:tcW w:w="709" w:type="dxa"/>
          </w:tcPr>
          <w:p w:rsidR="00487A10" w:rsidRPr="00AE30DF" w:rsidRDefault="00487A10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1" w:type="dxa"/>
            <w:vMerge/>
          </w:tcPr>
          <w:p w:rsidR="00487A10" w:rsidRPr="00D32363" w:rsidRDefault="00487A10" w:rsidP="00D3236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487A10" w:rsidRPr="007E3888" w:rsidRDefault="00487A10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487A10" w:rsidRPr="007E3888" w:rsidRDefault="00487A10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Л.Кассиль. «Отметки Риммы Лебедевой». Главная мысль рассказа</w:t>
            </w:r>
          </w:p>
        </w:tc>
        <w:tc>
          <w:tcPr>
            <w:tcW w:w="4677" w:type="dxa"/>
            <w:vMerge/>
          </w:tcPr>
          <w:p w:rsidR="00487A10" w:rsidRPr="007E3888" w:rsidRDefault="00487A10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1" w:type="dxa"/>
          </w:tcPr>
          <w:p w:rsidR="009F1208" w:rsidRPr="00A14C24" w:rsidRDefault="00487A10" w:rsidP="00D3236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9D68EF">
              <w:rPr>
                <w:rFonts w:eastAsia="Calibri"/>
                <w:bCs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709" w:type="dxa"/>
          </w:tcPr>
          <w:p w:rsidR="009F1208" w:rsidRPr="00A14C24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627691" w:rsidRDefault="009F1208" w:rsidP="00627691">
            <w:pPr>
              <w:rPr>
                <w:rFonts w:eastAsia="Calibri"/>
                <w:b/>
                <w:lang w:eastAsia="en-US"/>
              </w:rPr>
            </w:pP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627691">
              <w:rPr>
                <w:rFonts w:eastAsia="Calibri"/>
                <w:b/>
                <w:sz w:val="22"/>
                <w:szCs w:val="22"/>
                <w:lang w:eastAsia="en-US"/>
              </w:rPr>
              <w:t>.: составление вопросов по содержанию рассказа Л.А. Кассиля «Отметки Риммы Лебедевой», развёрнутые ответы на составленные вопросы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68EF" w:rsidRPr="007E3888" w:rsidTr="00FF19B7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Merge w:val="restart"/>
          </w:tcPr>
          <w:p w:rsidR="009D68EF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6.05</w:t>
            </w:r>
          </w:p>
          <w:p w:rsidR="009D68EF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</w:tcPr>
          <w:p w:rsidR="009D68EF" w:rsidRPr="007E3888" w:rsidRDefault="009D68EF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D68EF" w:rsidRPr="007E3888" w:rsidRDefault="009D68EF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Ю. Ермолаев. «Проговорился». Вопросы и ответы по содержанию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68EF" w:rsidRPr="007E3888" w:rsidTr="00FF19B7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vMerge/>
          </w:tcPr>
          <w:p w:rsidR="009D68EF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</w:tcPr>
          <w:p w:rsidR="009D68EF" w:rsidRPr="007E3888" w:rsidRDefault="009D68EF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D68EF" w:rsidRPr="00C57649" w:rsidRDefault="009D68EF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Ю. Ермолаев. «Воспитатели». Пересказ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    </w:t>
            </w:r>
            <w:r w:rsidRPr="00C86D3E">
              <w:rPr>
                <w:rFonts w:eastAsia="Calibri"/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51" w:type="dxa"/>
          </w:tcPr>
          <w:p w:rsidR="009F1208" w:rsidRPr="00A6112A" w:rsidRDefault="009D68EF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9F1208" w:rsidRPr="00A6112A">
              <w:rPr>
                <w:rFonts w:eastAsia="Calibri"/>
                <w:bCs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Г. Остер. «Вредные советы». Создание собственного сборника добрых советов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851" w:type="dxa"/>
          </w:tcPr>
          <w:p w:rsidR="009F1208" w:rsidRPr="00A6112A" w:rsidRDefault="00A65B70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9F1208">
              <w:rPr>
                <w:rFonts w:eastAsia="Calibri"/>
                <w:bCs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Р. Сеф. «Веселые стихи».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Г. Остер.  «Как получаются легенды». Легенды своей семьи, своего дома, своего посёлка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1" w:type="dxa"/>
          </w:tcPr>
          <w:p w:rsidR="009F1208" w:rsidRPr="00A6112A" w:rsidRDefault="00A65B70" w:rsidP="007E38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  <w:r w:rsidR="009F1208">
              <w:rPr>
                <w:rFonts w:eastAsia="Calibri"/>
                <w:bCs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iCs/>
                <w:lang w:eastAsia="en-US"/>
              </w:rPr>
            </w:pPr>
            <w:r w:rsidRPr="007E3888">
              <w:rPr>
                <w:rFonts w:eastAsia="Calibri"/>
                <w:iCs/>
                <w:sz w:val="22"/>
                <w:szCs w:val="22"/>
                <w:lang w:eastAsia="en-US"/>
              </w:rPr>
              <w:t>Обобщающий урок по теме «По страницам детских журналов»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10490" w:type="dxa"/>
            <w:gridSpan w:val="5"/>
          </w:tcPr>
          <w:p w:rsidR="009F1208" w:rsidRPr="00A6112A" w:rsidRDefault="009F1208" w:rsidP="007E3888">
            <w:pPr>
              <w:jc w:val="center"/>
              <w:rPr>
                <w:rFonts w:eastAsia="Calibri"/>
                <w:b/>
                <w:lang w:eastAsia="en-US"/>
              </w:rPr>
            </w:pP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Зарубежная литература  </w:t>
            </w:r>
            <w:proofErr w:type="gramStart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8 ч)</w:t>
            </w: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</w:tcPr>
          <w:p w:rsidR="009F1208" w:rsidRPr="00A6112A" w:rsidRDefault="00A65B70" w:rsidP="007E3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9F1208" w:rsidRPr="00A6112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627691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Знакомство с названием раздела</w:t>
            </w:r>
            <w:r w:rsidR="00AE30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A6112A">
              <w:rPr>
                <w:rFonts w:eastAsia="Calibri"/>
                <w:b/>
                <w:sz w:val="22"/>
                <w:szCs w:val="22"/>
                <w:lang w:eastAsia="en-US"/>
              </w:rPr>
              <w:t>Зарубежная литература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. Прогнозирование содержания раздела.  Древнегреческий миф «Храбрый Персей»</w:t>
            </w:r>
          </w:p>
        </w:tc>
        <w:tc>
          <w:tcPr>
            <w:tcW w:w="4677" w:type="dxa"/>
            <w:vMerge w:val="restart"/>
          </w:tcPr>
          <w:p w:rsidR="009F1208" w:rsidRDefault="009F1208" w:rsidP="007E3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Прогнозируют содержание раздела. Планируют 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работу на уроке.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и воспринима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 слух худ</w:t>
            </w:r>
            <w:r>
              <w:rPr>
                <w:rFonts w:eastAsia="Calibri"/>
                <w:sz w:val="22"/>
                <w:szCs w:val="22"/>
                <w:lang w:eastAsia="en-US"/>
              </w:rPr>
              <w:t>ожественное произведение. Находят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в мифологическом тексте эпизоды, рассказывающие о представлениях древних людей о мире. Составля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рассказ о творчестве писателя (с помощью учителя). Пересказыва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выборочно произведение. Сравнива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сказки разных народов. Сочиня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сказки. Определя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нравственный смысл сказки (с помощью учителя). Подбира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книги по рекомендованному списку и собственному выбору; записыва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названия и авторов произведений, прочитанных летом. Рассказыва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о прочитанных книгах зарубежных писателей, выражать свое мнение. Проверя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себя и самостоятельно оценива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достижения.</w:t>
            </w:r>
          </w:p>
          <w:p w:rsidR="009F1208" w:rsidRPr="009F1208" w:rsidRDefault="009F1208" w:rsidP="007E3888">
            <w:pPr>
              <w:rPr>
                <w:rFonts w:eastAsia="Calibri"/>
                <w:b/>
                <w:lang w:eastAsia="en-US"/>
              </w:rPr>
            </w:pPr>
            <w:r w:rsidRPr="009F1208"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 (метапредметные результаты)</w:t>
            </w:r>
          </w:p>
        </w:tc>
      </w:tr>
      <w:tr w:rsidR="009D68EF" w:rsidRPr="007E3888" w:rsidTr="00FF19B7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nil"/>
            </w:tcBorders>
          </w:tcPr>
          <w:p w:rsidR="009D68EF" w:rsidRPr="00A6112A" w:rsidRDefault="009D68EF" w:rsidP="00D323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65B70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6112A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D68EF" w:rsidRPr="007E3888" w:rsidRDefault="009D68EF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Древнегреческий миф «Храбрый Персей». Мифологические герои и их подвиги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68EF" w:rsidRPr="007E3888" w:rsidTr="005E0BF3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1" w:type="dxa"/>
          </w:tcPr>
          <w:p w:rsidR="009D68EF" w:rsidRPr="00A6112A" w:rsidRDefault="00A65B70" w:rsidP="00D323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709" w:type="dxa"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D68EF" w:rsidRPr="007E3888" w:rsidRDefault="009D68EF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Древнегреческий миф «Храбрый Персей»</w:t>
            </w:r>
            <w:proofErr w:type="gramStart"/>
            <w:r w:rsidRPr="007E3888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7E3888">
              <w:rPr>
                <w:rFonts w:eastAsia="Calibri"/>
                <w:sz w:val="22"/>
                <w:szCs w:val="22"/>
                <w:lang w:eastAsia="en-US"/>
              </w:rPr>
              <w:t>ересказ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1" w:type="dxa"/>
          </w:tcPr>
          <w:p w:rsidR="009F1208" w:rsidRPr="00A6112A" w:rsidRDefault="009D68EF" w:rsidP="007947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F1208" w:rsidRPr="00A6112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Г.Х.Андерсен. «Гадкий утенок». Нравственный смысл сказки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68EF" w:rsidRPr="007E3888" w:rsidTr="00FF19B7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vMerge w:val="restart"/>
          </w:tcPr>
          <w:p w:rsidR="009D68EF" w:rsidRPr="00A6112A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A6112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  <w:p w:rsidR="009D68EF" w:rsidRPr="00A6112A" w:rsidRDefault="009D68EF" w:rsidP="009D68E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D68EF" w:rsidRPr="007E3888" w:rsidRDefault="009D68EF" w:rsidP="007E3888">
            <w:pPr>
              <w:rPr>
                <w:rFonts w:eastAsia="Calibri"/>
                <w:lang w:eastAsia="en-US"/>
              </w:rPr>
            </w:pPr>
            <w:r w:rsidRPr="009F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E3888">
              <w:rPr>
                <w:rFonts w:eastAsia="Calibri"/>
                <w:sz w:val="22"/>
                <w:szCs w:val="22"/>
                <w:lang w:eastAsia="en-US"/>
              </w:rPr>
              <w:t>Г.Х.Андерсен. «Гадкий утенок». Создание рисунков к сказке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68EF" w:rsidRPr="007E3888" w:rsidTr="00FF19B7">
        <w:tc>
          <w:tcPr>
            <w:tcW w:w="709" w:type="dxa"/>
          </w:tcPr>
          <w:p w:rsidR="009D68EF" w:rsidRPr="00AE30DF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51" w:type="dxa"/>
            <w:vMerge/>
          </w:tcPr>
          <w:p w:rsidR="009D68EF" w:rsidRPr="00A6112A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D68EF" w:rsidRPr="007E3888" w:rsidRDefault="009D68EF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Г.Х.Андерсен. «Гадкий утенок». Подготовка сообщения о великом сказочнике</w:t>
            </w:r>
          </w:p>
        </w:tc>
        <w:tc>
          <w:tcPr>
            <w:tcW w:w="4677" w:type="dxa"/>
            <w:vMerge/>
          </w:tcPr>
          <w:p w:rsidR="009D68EF" w:rsidRPr="007E3888" w:rsidRDefault="009D68EF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51" w:type="dxa"/>
          </w:tcPr>
          <w:p w:rsidR="009F1208" w:rsidRPr="00A14C24" w:rsidRDefault="009D68EF" w:rsidP="007E388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9F1208">
              <w:rPr>
                <w:rFonts w:eastAsia="Calibri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b/>
                <w:lang w:eastAsia="en-US"/>
              </w:rPr>
            </w:pPr>
            <w:r w:rsidRPr="007E3888">
              <w:rPr>
                <w:rFonts w:eastAsia="Calibri"/>
                <w:b/>
                <w:sz w:val="22"/>
                <w:szCs w:val="22"/>
                <w:lang w:eastAsia="en-US"/>
              </w:rPr>
              <w:t>Внеклассное чтение</w:t>
            </w:r>
          </w:p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«Советуем прочитать». А.Линдгрен. «Малыш и Карлсон»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208" w:rsidRPr="007E3888" w:rsidTr="00FF19B7">
        <w:tc>
          <w:tcPr>
            <w:tcW w:w="709" w:type="dxa"/>
          </w:tcPr>
          <w:p w:rsidR="009F1208" w:rsidRPr="00AE30DF" w:rsidRDefault="009F1208" w:rsidP="007E3888">
            <w:pPr>
              <w:jc w:val="center"/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1" w:type="dxa"/>
          </w:tcPr>
          <w:p w:rsidR="009F1208" w:rsidRPr="00A14C24" w:rsidRDefault="009D68EF" w:rsidP="007E38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9F1208" w:rsidRPr="00A14C24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09" w:type="dxa"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F1208" w:rsidRPr="007E3888" w:rsidRDefault="009F1208" w:rsidP="007E3888">
            <w:pPr>
              <w:rPr>
                <w:rFonts w:eastAsia="Calibri"/>
                <w:lang w:eastAsia="en-US"/>
              </w:rPr>
            </w:pPr>
            <w:r w:rsidRPr="007E3888">
              <w:rPr>
                <w:rFonts w:eastAsia="Calibri"/>
                <w:sz w:val="22"/>
                <w:szCs w:val="22"/>
                <w:lang w:eastAsia="en-US"/>
              </w:rPr>
              <w:t>Обобщающий урок по теме «Зарубежная литература»</w:t>
            </w:r>
          </w:p>
        </w:tc>
        <w:tc>
          <w:tcPr>
            <w:tcW w:w="4677" w:type="dxa"/>
            <w:vMerge/>
          </w:tcPr>
          <w:p w:rsidR="009F1208" w:rsidRPr="007E3888" w:rsidRDefault="009F1208" w:rsidP="007E3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D2C12" w:rsidRPr="007E3888" w:rsidRDefault="000D2C12" w:rsidP="007E3888">
      <w:pPr>
        <w:tabs>
          <w:tab w:val="left" w:pos="7380"/>
        </w:tabs>
        <w:rPr>
          <w:rFonts w:eastAsia="Calibri"/>
          <w:sz w:val="22"/>
          <w:szCs w:val="22"/>
          <w:lang w:eastAsia="en-US"/>
        </w:rPr>
      </w:pPr>
    </w:p>
    <w:sectPr w:rsidR="000D2C12" w:rsidRPr="007E3888" w:rsidSect="000C5544">
      <w:footerReference w:type="default" r:id="rId10"/>
      <w:pgSz w:w="11906" w:h="16838"/>
      <w:pgMar w:top="567" w:right="566" w:bottom="567" w:left="1134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4B" w:rsidRDefault="00E8014B" w:rsidP="00A6112A">
      <w:r>
        <w:separator/>
      </w:r>
    </w:p>
  </w:endnote>
  <w:endnote w:type="continuationSeparator" w:id="0">
    <w:p w:rsidR="00E8014B" w:rsidRDefault="00E8014B" w:rsidP="00A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5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3D4D" w:rsidRPr="00801810" w:rsidRDefault="00EA5242">
        <w:pPr>
          <w:pStyle w:val="ac"/>
          <w:jc w:val="center"/>
          <w:rPr>
            <w:sz w:val="16"/>
            <w:szCs w:val="16"/>
          </w:rPr>
        </w:pPr>
        <w:r w:rsidRPr="00801810">
          <w:rPr>
            <w:sz w:val="16"/>
            <w:szCs w:val="16"/>
          </w:rPr>
          <w:fldChar w:fldCharType="begin"/>
        </w:r>
        <w:r w:rsidR="00303D4D" w:rsidRPr="00801810">
          <w:rPr>
            <w:sz w:val="16"/>
            <w:szCs w:val="16"/>
          </w:rPr>
          <w:instrText xml:space="preserve"> PAGE   \* MERGEFORMAT </w:instrText>
        </w:r>
        <w:r w:rsidRPr="00801810">
          <w:rPr>
            <w:sz w:val="16"/>
            <w:szCs w:val="16"/>
          </w:rPr>
          <w:fldChar w:fldCharType="separate"/>
        </w:r>
        <w:r w:rsidR="00E54051">
          <w:rPr>
            <w:noProof/>
            <w:sz w:val="16"/>
            <w:szCs w:val="16"/>
          </w:rPr>
          <w:t>1</w:t>
        </w:r>
        <w:r w:rsidRPr="00801810">
          <w:rPr>
            <w:sz w:val="16"/>
            <w:szCs w:val="16"/>
          </w:rPr>
          <w:fldChar w:fldCharType="end"/>
        </w:r>
      </w:p>
    </w:sdtContent>
  </w:sdt>
  <w:p w:rsidR="00303D4D" w:rsidRDefault="00303D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4B" w:rsidRDefault="00E8014B" w:rsidP="00A6112A">
      <w:r>
        <w:separator/>
      </w:r>
    </w:p>
  </w:footnote>
  <w:footnote w:type="continuationSeparator" w:id="0">
    <w:p w:rsidR="00E8014B" w:rsidRDefault="00E8014B" w:rsidP="00A6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A7B"/>
    <w:multiLevelType w:val="hybridMultilevel"/>
    <w:tmpl w:val="C9AED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056"/>
    <w:multiLevelType w:val="hybridMultilevel"/>
    <w:tmpl w:val="039846D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7E183A"/>
    <w:multiLevelType w:val="hybridMultilevel"/>
    <w:tmpl w:val="77D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65AB"/>
    <w:multiLevelType w:val="hybridMultilevel"/>
    <w:tmpl w:val="38962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045"/>
    <w:multiLevelType w:val="hybridMultilevel"/>
    <w:tmpl w:val="1DC679CE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EF548A"/>
    <w:multiLevelType w:val="hybridMultilevel"/>
    <w:tmpl w:val="0EB6C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6DCA"/>
    <w:multiLevelType w:val="hybridMultilevel"/>
    <w:tmpl w:val="35E27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412B"/>
    <w:multiLevelType w:val="multilevel"/>
    <w:tmpl w:val="810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C6230"/>
    <w:multiLevelType w:val="hybridMultilevel"/>
    <w:tmpl w:val="CC4E65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4121B"/>
    <w:multiLevelType w:val="hybridMultilevel"/>
    <w:tmpl w:val="B6AC74F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3074801"/>
    <w:multiLevelType w:val="multilevel"/>
    <w:tmpl w:val="338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E1950"/>
    <w:multiLevelType w:val="hybridMultilevel"/>
    <w:tmpl w:val="9D626238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7">
    <w:nsid w:val="372A01C5"/>
    <w:multiLevelType w:val="multilevel"/>
    <w:tmpl w:val="323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F4894"/>
    <w:multiLevelType w:val="hybridMultilevel"/>
    <w:tmpl w:val="9AD2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76F37"/>
    <w:multiLevelType w:val="hybridMultilevel"/>
    <w:tmpl w:val="D6A0768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D6193"/>
    <w:multiLevelType w:val="hybridMultilevel"/>
    <w:tmpl w:val="0DC23EB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0C56A64"/>
    <w:multiLevelType w:val="hybridMultilevel"/>
    <w:tmpl w:val="B1E64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66E24"/>
    <w:multiLevelType w:val="hybridMultilevel"/>
    <w:tmpl w:val="4E903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E09A8"/>
    <w:multiLevelType w:val="hybridMultilevel"/>
    <w:tmpl w:val="64FEE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720B9"/>
    <w:multiLevelType w:val="hybridMultilevel"/>
    <w:tmpl w:val="30EE9A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61163D"/>
    <w:multiLevelType w:val="hybridMultilevel"/>
    <w:tmpl w:val="992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E4D32"/>
    <w:multiLevelType w:val="hybridMultilevel"/>
    <w:tmpl w:val="785259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C5772"/>
    <w:multiLevelType w:val="multilevel"/>
    <w:tmpl w:val="E7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75150"/>
    <w:multiLevelType w:val="hybridMultilevel"/>
    <w:tmpl w:val="65A04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66807"/>
    <w:multiLevelType w:val="hybridMultilevel"/>
    <w:tmpl w:val="57B2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2"/>
  </w:num>
  <w:num w:numId="5">
    <w:abstractNumId w:val="12"/>
  </w:num>
  <w:num w:numId="6">
    <w:abstractNumId w:val="4"/>
  </w:num>
  <w:num w:numId="7">
    <w:abstractNumId w:val="29"/>
  </w:num>
  <w:num w:numId="8">
    <w:abstractNumId w:val="27"/>
  </w:num>
  <w:num w:numId="9">
    <w:abstractNumId w:val="1"/>
  </w:num>
  <w:num w:numId="10">
    <w:abstractNumId w:val="32"/>
  </w:num>
  <w:num w:numId="11">
    <w:abstractNumId w:val="21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26"/>
  </w:num>
  <w:num w:numId="17">
    <w:abstractNumId w:val="33"/>
  </w:num>
  <w:num w:numId="18">
    <w:abstractNumId w:val="5"/>
  </w:num>
  <w:num w:numId="19">
    <w:abstractNumId w:val="10"/>
  </w:num>
  <w:num w:numId="20">
    <w:abstractNumId w:val="25"/>
  </w:num>
  <w:num w:numId="21">
    <w:abstractNumId w:val="9"/>
  </w:num>
  <w:num w:numId="22">
    <w:abstractNumId w:val="24"/>
  </w:num>
  <w:num w:numId="23">
    <w:abstractNumId w:val="20"/>
  </w:num>
  <w:num w:numId="24">
    <w:abstractNumId w:val="30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7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12"/>
    <w:rsid w:val="00006B17"/>
    <w:rsid w:val="000277EF"/>
    <w:rsid w:val="0003437F"/>
    <w:rsid w:val="000349EC"/>
    <w:rsid w:val="00040AD6"/>
    <w:rsid w:val="000524E6"/>
    <w:rsid w:val="00090A15"/>
    <w:rsid w:val="00097DC4"/>
    <w:rsid w:val="000C5544"/>
    <w:rsid w:val="000D2C12"/>
    <w:rsid w:val="000D5D2A"/>
    <w:rsid w:val="00102828"/>
    <w:rsid w:val="00105267"/>
    <w:rsid w:val="001059E0"/>
    <w:rsid w:val="00122CA5"/>
    <w:rsid w:val="001231DA"/>
    <w:rsid w:val="00145850"/>
    <w:rsid w:val="001841E7"/>
    <w:rsid w:val="001959E0"/>
    <w:rsid w:val="001A3F95"/>
    <w:rsid w:val="00225C0D"/>
    <w:rsid w:val="00262643"/>
    <w:rsid w:val="00265153"/>
    <w:rsid w:val="00266333"/>
    <w:rsid w:val="00293BA5"/>
    <w:rsid w:val="00296505"/>
    <w:rsid w:val="002C5DEF"/>
    <w:rsid w:val="002D4818"/>
    <w:rsid w:val="002E4B04"/>
    <w:rsid w:val="002F44E5"/>
    <w:rsid w:val="00303D4D"/>
    <w:rsid w:val="0030647B"/>
    <w:rsid w:val="00310269"/>
    <w:rsid w:val="003205F4"/>
    <w:rsid w:val="00322B1A"/>
    <w:rsid w:val="0035047D"/>
    <w:rsid w:val="0035325C"/>
    <w:rsid w:val="00354304"/>
    <w:rsid w:val="00354840"/>
    <w:rsid w:val="00362600"/>
    <w:rsid w:val="00375215"/>
    <w:rsid w:val="00382120"/>
    <w:rsid w:val="00382820"/>
    <w:rsid w:val="003831C6"/>
    <w:rsid w:val="00386E57"/>
    <w:rsid w:val="003A3094"/>
    <w:rsid w:val="003A3D2E"/>
    <w:rsid w:val="003B12C8"/>
    <w:rsid w:val="003C40E6"/>
    <w:rsid w:val="003C5D1F"/>
    <w:rsid w:val="003D2453"/>
    <w:rsid w:val="003D7293"/>
    <w:rsid w:val="003E58E7"/>
    <w:rsid w:val="004137E3"/>
    <w:rsid w:val="004157E3"/>
    <w:rsid w:val="00415D9F"/>
    <w:rsid w:val="00417A34"/>
    <w:rsid w:val="00434A60"/>
    <w:rsid w:val="00447257"/>
    <w:rsid w:val="00455516"/>
    <w:rsid w:val="00460EB9"/>
    <w:rsid w:val="0047209F"/>
    <w:rsid w:val="004804E3"/>
    <w:rsid w:val="004823CF"/>
    <w:rsid w:val="00487A10"/>
    <w:rsid w:val="004A3944"/>
    <w:rsid w:val="004B2242"/>
    <w:rsid w:val="004D7B15"/>
    <w:rsid w:val="004E00A0"/>
    <w:rsid w:val="004E7467"/>
    <w:rsid w:val="00500184"/>
    <w:rsid w:val="005027AD"/>
    <w:rsid w:val="00502EED"/>
    <w:rsid w:val="00504141"/>
    <w:rsid w:val="005147A7"/>
    <w:rsid w:val="00517C48"/>
    <w:rsid w:val="00530BBA"/>
    <w:rsid w:val="0055386A"/>
    <w:rsid w:val="005548C4"/>
    <w:rsid w:val="005558BB"/>
    <w:rsid w:val="00557EC2"/>
    <w:rsid w:val="005713DE"/>
    <w:rsid w:val="005752A9"/>
    <w:rsid w:val="005755A1"/>
    <w:rsid w:val="00576D7D"/>
    <w:rsid w:val="00577A2F"/>
    <w:rsid w:val="00577DD5"/>
    <w:rsid w:val="00597E6B"/>
    <w:rsid w:val="005C0F94"/>
    <w:rsid w:val="005C4F3E"/>
    <w:rsid w:val="005C704D"/>
    <w:rsid w:val="005D5465"/>
    <w:rsid w:val="005D569D"/>
    <w:rsid w:val="005E2B8C"/>
    <w:rsid w:val="005E6A06"/>
    <w:rsid w:val="005E7667"/>
    <w:rsid w:val="005F49C4"/>
    <w:rsid w:val="00607C84"/>
    <w:rsid w:val="00614A5E"/>
    <w:rsid w:val="00616CCE"/>
    <w:rsid w:val="00627691"/>
    <w:rsid w:val="006333FB"/>
    <w:rsid w:val="006375DF"/>
    <w:rsid w:val="0064539F"/>
    <w:rsid w:val="00653923"/>
    <w:rsid w:val="00656F43"/>
    <w:rsid w:val="00674F7B"/>
    <w:rsid w:val="00676AC7"/>
    <w:rsid w:val="00697A1E"/>
    <w:rsid w:val="006A5E81"/>
    <w:rsid w:val="006A6B59"/>
    <w:rsid w:val="006C0231"/>
    <w:rsid w:val="006C37DF"/>
    <w:rsid w:val="006C5C34"/>
    <w:rsid w:val="006D2104"/>
    <w:rsid w:val="006E02D7"/>
    <w:rsid w:val="006F1E04"/>
    <w:rsid w:val="006F7A85"/>
    <w:rsid w:val="00707FE7"/>
    <w:rsid w:val="00713B16"/>
    <w:rsid w:val="00715560"/>
    <w:rsid w:val="00726C15"/>
    <w:rsid w:val="007351B4"/>
    <w:rsid w:val="00784C66"/>
    <w:rsid w:val="00785053"/>
    <w:rsid w:val="007863EC"/>
    <w:rsid w:val="00786F4A"/>
    <w:rsid w:val="007947FE"/>
    <w:rsid w:val="00795B80"/>
    <w:rsid w:val="007D58C6"/>
    <w:rsid w:val="007E140F"/>
    <w:rsid w:val="007E3888"/>
    <w:rsid w:val="007F4616"/>
    <w:rsid w:val="00801810"/>
    <w:rsid w:val="00822B98"/>
    <w:rsid w:val="00846495"/>
    <w:rsid w:val="00850B6B"/>
    <w:rsid w:val="00875C9C"/>
    <w:rsid w:val="00886667"/>
    <w:rsid w:val="00896791"/>
    <w:rsid w:val="008A0B24"/>
    <w:rsid w:val="008A644F"/>
    <w:rsid w:val="008D183E"/>
    <w:rsid w:val="008D267A"/>
    <w:rsid w:val="008F53D2"/>
    <w:rsid w:val="00923ECC"/>
    <w:rsid w:val="00926182"/>
    <w:rsid w:val="009409C2"/>
    <w:rsid w:val="00942B60"/>
    <w:rsid w:val="00946E28"/>
    <w:rsid w:val="00981EEF"/>
    <w:rsid w:val="00983C12"/>
    <w:rsid w:val="009A1A3C"/>
    <w:rsid w:val="009A41C7"/>
    <w:rsid w:val="009A4A28"/>
    <w:rsid w:val="009C404C"/>
    <w:rsid w:val="009C5C1D"/>
    <w:rsid w:val="009C6315"/>
    <w:rsid w:val="009D5FF5"/>
    <w:rsid w:val="009D68EF"/>
    <w:rsid w:val="009F1208"/>
    <w:rsid w:val="00A073D1"/>
    <w:rsid w:val="00A11D46"/>
    <w:rsid w:val="00A130E7"/>
    <w:rsid w:val="00A14C24"/>
    <w:rsid w:val="00A261AC"/>
    <w:rsid w:val="00A36B58"/>
    <w:rsid w:val="00A41876"/>
    <w:rsid w:val="00A564BA"/>
    <w:rsid w:val="00A6112A"/>
    <w:rsid w:val="00A65B70"/>
    <w:rsid w:val="00A65FFA"/>
    <w:rsid w:val="00A74895"/>
    <w:rsid w:val="00A82F24"/>
    <w:rsid w:val="00A85305"/>
    <w:rsid w:val="00A93057"/>
    <w:rsid w:val="00A93169"/>
    <w:rsid w:val="00AA58F6"/>
    <w:rsid w:val="00AC1264"/>
    <w:rsid w:val="00AD442A"/>
    <w:rsid w:val="00AE03AD"/>
    <w:rsid w:val="00AE30DF"/>
    <w:rsid w:val="00B06076"/>
    <w:rsid w:val="00B12291"/>
    <w:rsid w:val="00B12F85"/>
    <w:rsid w:val="00B32153"/>
    <w:rsid w:val="00B45A6C"/>
    <w:rsid w:val="00B5211A"/>
    <w:rsid w:val="00B625A3"/>
    <w:rsid w:val="00B70A44"/>
    <w:rsid w:val="00B76178"/>
    <w:rsid w:val="00B80F02"/>
    <w:rsid w:val="00B8255E"/>
    <w:rsid w:val="00B849EF"/>
    <w:rsid w:val="00B92C70"/>
    <w:rsid w:val="00BA2773"/>
    <w:rsid w:val="00BA4786"/>
    <w:rsid w:val="00BA7E5C"/>
    <w:rsid w:val="00BB1A18"/>
    <w:rsid w:val="00BC6F66"/>
    <w:rsid w:val="00BF4710"/>
    <w:rsid w:val="00BF4C83"/>
    <w:rsid w:val="00C011BF"/>
    <w:rsid w:val="00C01924"/>
    <w:rsid w:val="00C12059"/>
    <w:rsid w:val="00C1621D"/>
    <w:rsid w:val="00C3395F"/>
    <w:rsid w:val="00C40B31"/>
    <w:rsid w:val="00C44F8D"/>
    <w:rsid w:val="00C52760"/>
    <w:rsid w:val="00C57649"/>
    <w:rsid w:val="00C61F23"/>
    <w:rsid w:val="00C65B03"/>
    <w:rsid w:val="00C735C0"/>
    <w:rsid w:val="00C86D3E"/>
    <w:rsid w:val="00C915F4"/>
    <w:rsid w:val="00CB46A0"/>
    <w:rsid w:val="00CC1AF8"/>
    <w:rsid w:val="00CC1B96"/>
    <w:rsid w:val="00CC66BB"/>
    <w:rsid w:val="00CC7CAC"/>
    <w:rsid w:val="00CD60E4"/>
    <w:rsid w:val="00D00B0D"/>
    <w:rsid w:val="00D029B7"/>
    <w:rsid w:val="00D32363"/>
    <w:rsid w:val="00D33882"/>
    <w:rsid w:val="00D37BF3"/>
    <w:rsid w:val="00D43873"/>
    <w:rsid w:val="00D447E7"/>
    <w:rsid w:val="00D73967"/>
    <w:rsid w:val="00D751E0"/>
    <w:rsid w:val="00D81A50"/>
    <w:rsid w:val="00DA5FC0"/>
    <w:rsid w:val="00DC0264"/>
    <w:rsid w:val="00DC5674"/>
    <w:rsid w:val="00DD33AB"/>
    <w:rsid w:val="00DD50F6"/>
    <w:rsid w:val="00DE68D1"/>
    <w:rsid w:val="00E04DB1"/>
    <w:rsid w:val="00E25384"/>
    <w:rsid w:val="00E269E7"/>
    <w:rsid w:val="00E32C8F"/>
    <w:rsid w:val="00E4498C"/>
    <w:rsid w:val="00E54051"/>
    <w:rsid w:val="00E54CCB"/>
    <w:rsid w:val="00E72424"/>
    <w:rsid w:val="00E72544"/>
    <w:rsid w:val="00E8014B"/>
    <w:rsid w:val="00E845D4"/>
    <w:rsid w:val="00E96AED"/>
    <w:rsid w:val="00EA09EB"/>
    <w:rsid w:val="00EA1936"/>
    <w:rsid w:val="00EA5242"/>
    <w:rsid w:val="00EB61CE"/>
    <w:rsid w:val="00EC3847"/>
    <w:rsid w:val="00EE0483"/>
    <w:rsid w:val="00EE0A36"/>
    <w:rsid w:val="00EE2A71"/>
    <w:rsid w:val="00F01523"/>
    <w:rsid w:val="00F02DDF"/>
    <w:rsid w:val="00F2191A"/>
    <w:rsid w:val="00F23966"/>
    <w:rsid w:val="00F30910"/>
    <w:rsid w:val="00F3635D"/>
    <w:rsid w:val="00F40930"/>
    <w:rsid w:val="00F6292C"/>
    <w:rsid w:val="00F6362E"/>
    <w:rsid w:val="00F7156A"/>
    <w:rsid w:val="00F96037"/>
    <w:rsid w:val="00FA5796"/>
    <w:rsid w:val="00FA7BFA"/>
    <w:rsid w:val="00FB0F12"/>
    <w:rsid w:val="00FC3060"/>
    <w:rsid w:val="00FC3458"/>
    <w:rsid w:val="00FC46F2"/>
    <w:rsid w:val="00FE1676"/>
    <w:rsid w:val="00FE1D8D"/>
    <w:rsid w:val="00FE2911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C12"/>
    <w:pPr>
      <w:ind w:left="720"/>
      <w:contextualSpacing/>
    </w:pPr>
  </w:style>
  <w:style w:type="paragraph" w:styleId="a4">
    <w:name w:val="No Spacing"/>
    <w:uiPriority w:val="99"/>
    <w:qFormat/>
    <w:rsid w:val="000D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D2C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C66BB"/>
    <w:pPr>
      <w:spacing w:before="100" w:beforeAutospacing="1" w:after="100" w:afterAutospacing="1"/>
    </w:pPr>
  </w:style>
  <w:style w:type="character" w:styleId="a9">
    <w:name w:val="Strong"/>
    <w:qFormat/>
    <w:rsid w:val="00CC66B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611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11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E0A36"/>
    <w:rPr>
      <w:color w:val="0000FF"/>
      <w:u w:val="single"/>
    </w:rPr>
  </w:style>
  <w:style w:type="paragraph" w:customStyle="1" w:styleId="1">
    <w:name w:val="Абзац списка1"/>
    <w:basedOn w:val="a"/>
    <w:rsid w:val="0057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F266-2FEA-4D61-80ED-BCA7EFE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15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2013-09-29T08:11:00Z</cp:lastPrinted>
  <dcterms:created xsi:type="dcterms:W3CDTF">2013-08-21T13:48:00Z</dcterms:created>
  <dcterms:modified xsi:type="dcterms:W3CDTF">2018-10-01T23:47:00Z</dcterms:modified>
</cp:coreProperties>
</file>